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00" w:rsidRPr="00D50100" w:rsidRDefault="00556E00" w:rsidP="005A6C44">
      <w:pPr>
        <w:spacing w:line="240" w:lineRule="auto"/>
        <w:jc w:val="center"/>
        <w:rPr>
          <w:rFonts w:ascii="Arial Narrow" w:hAnsi="Arial Narrow"/>
          <w:sz w:val="24"/>
          <w:szCs w:val="24"/>
        </w:rPr>
      </w:pPr>
    </w:p>
    <w:p w:rsidR="0098319F" w:rsidRPr="00D50100" w:rsidRDefault="00DA4A60" w:rsidP="0043300F">
      <w:pPr>
        <w:spacing w:line="240" w:lineRule="auto"/>
        <w:jc w:val="center"/>
        <w:rPr>
          <w:rFonts w:ascii="Arial Narrow" w:hAnsi="Arial Narrow"/>
          <w:b/>
          <w:sz w:val="24"/>
          <w:szCs w:val="24"/>
        </w:rPr>
      </w:pPr>
      <w:r w:rsidRPr="00D50100">
        <w:rPr>
          <w:rFonts w:ascii="Arial Narrow" w:hAnsi="Arial Narrow"/>
          <w:b/>
          <w:sz w:val="24"/>
          <w:szCs w:val="24"/>
        </w:rPr>
        <w:t>HARIDUS- JA TEADUSMINIS</w:t>
      </w:r>
      <w:r w:rsidR="00E565F0" w:rsidRPr="00D50100">
        <w:rPr>
          <w:rFonts w:ascii="Arial Narrow" w:hAnsi="Arial Narrow"/>
          <w:b/>
          <w:sz w:val="24"/>
          <w:szCs w:val="24"/>
        </w:rPr>
        <w:t xml:space="preserve">TEERIUMI JA </w:t>
      </w:r>
      <w:r w:rsidR="00253733">
        <w:rPr>
          <w:rFonts w:ascii="Arial Narrow" w:hAnsi="Arial Narrow"/>
          <w:b/>
          <w:sz w:val="24"/>
          <w:szCs w:val="24"/>
        </w:rPr>
        <w:t>TARTU</w:t>
      </w:r>
      <w:r w:rsidR="00DA21B8">
        <w:rPr>
          <w:rFonts w:ascii="Arial Narrow" w:hAnsi="Arial Narrow"/>
          <w:b/>
          <w:sz w:val="24"/>
          <w:szCs w:val="24"/>
        </w:rPr>
        <w:t xml:space="preserve"> LINNA</w:t>
      </w:r>
      <w:r w:rsidRPr="00D50100">
        <w:rPr>
          <w:rFonts w:ascii="Arial Narrow" w:hAnsi="Arial Narrow"/>
          <w:b/>
          <w:sz w:val="24"/>
          <w:szCs w:val="24"/>
        </w:rPr>
        <w:t xml:space="preserve"> VAHELINE</w:t>
      </w:r>
    </w:p>
    <w:p w:rsidR="00DA4A60" w:rsidRPr="00D50100" w:rsidRDefault="0002568C" w:rsidP="0043300F">
      <w:pPr>
        <w:spacing w:line="240" w:lineRule="auto"/>
        <w:jc w:val="center"/>
        <w:rPr>
          <w:rFonts w:ascii="Arial Narrow" w:hAnsi="Arial Narrow"/>
          <w:b/>
          <w:sz w:val="24"/>
          <w:szCs w:val="24"/>
        </w:rPr>
      </w:pPr>
      <w:r w:rsidRPr="00D50100">
        <w:rPr>
          <w:rFonts w:ascii="Arial Narrow" w:hAnsi="Arial Narrow"/>
          <w:b/>
          <w:sz w:val="24"/>
          <w:szCs w:val="24"/>
        </w:rPr>
        <w:t>HALDUSLEPING</w:t>
      </w:r>
    </w:p>
    <w:p w:rsidR="00DA4A60" w:rsidRDefault="00DA4A60" w:rsidP="0043300F">
      <w:pPr>
        <w:spacing w:after="0" w:line="240" w:lineRule="auto"/>
        <w:jc w:val="both"/>
        <w:rPr>
          <w:rFonts w:ascii="Arial Narrow" w:hAnsi="Arial Narrow"/>
          <w:sz w:val="24"/>
          <w:szCs w:val="24"/>
        </w:rPr>
      </w:pPr>
    </w:p>
    <w:p w:rsidR="00B45CC8" w:rsidRPr="00D50100" w:rsidRDefault="00B45CC8" w:rsidP="0043300F">
      <w:pPr>
        <w:spacing w:after="0" w:line="240" w:lineRule="auto"/>
        <w:jc w:val="both"/>
        <w:rPr>
          <w:rFonts w:ascii="Arial Narrow" w:hAnsi="Arial Narrow"/>
          <w:sz w:val="24"/>
          <w:szCs w:val="24"/>
        </w:rPr>
      </w:pPr>
    </w:p>
    <w:p w:rsidR="00DA4A60" w:rsidRPr="00D50100" w:rsidRDefault="0010225F" w:rsidP="0043300F">
      <w:pPr>
        <w:spacing w:after="0" w:line="240" w:lineRule="auto"/>
        <w:jc w:val="both"/>
        <w:rPr>
          <w:rFonts w:ascii="Arial Narrow" w:hAnsi="Arial Narrow"/>
          <w:b/>
          <w:sz w:val="24"/>
          <w:szCs w:val="24"/>
        </w:rPr>
      </w:pPr>
      <w:r>
        <w:rPr>
          <w:rFonts w:ascii="Arial Narrow" w:hAnsi="Arial Narrow"/>
          <w:b/>
          <w:sz w:val="24"/>
          <w:szCs w:val="24"/>
        </w:rPr>
        <w:t xml:space="preserve">Tartus </w:t>
      </w:r>
      <w:r w:rsidR="00E60AE3">
        <w:rPr>
          <w:rFonts w:ascii="Arial Narrow" w:hAnsi="Arial Narrow"/>
          <w:b/>
          <w:sz w:val="24"/>
          <w:szCs w:val="24"/>
        </w:rPr>
        <w:t xml:space="preserve"> </w:t>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t xml:space="preserve">            </w:t>
      </w:r>
      <w:r w:rsidR="00CC288D" w:rsidRPr="00E60AE3">
        <w:rPr>
          <w:rFonts w:ascii="Arial Narrow" w:hAnsi="Arial Narrow"/>
          <w:b/>
          <w:sz w:val="24"/>
          <w:szCs w:val="24"/>
        </w:rPr>
        <w:t>201</w:t>
      </w:r>
      <w:r w:rsidR="00F45353">
        <w:rPr>
          <w:rFonts w:ascii="Arial Narrow" w:hAnsi="Arial Narrow"/>
          <w:b/>
          <w:sz w:val="24"/>
          <w:szCs w:val="24"/>
        </w:rPr>
        <w:t>5</w:t>
      </w:r>
      <w:r w:rsidR="00DA4A60" w:rsidRPr="00E60AE3">
        <w:rPr>
          <w:rFonts w:ascii="Arial Narrow" w:hAnsi="Arial Narrow"/>
          <w:b/>
          <w:sz w:val="24"/>
          <w:szCs w:val="24"/>
        </w:rPr>
        <w:t>.</w:t>
      </w:r>
      <w:r w:rsidR="0034044F" w:rsidRPr="00E60AE3">
        <w:rPr>
          <w:rFonts w:ascii="Arial Narrow" w:hAnsi="Arial Narrow"/>
          <w:b/>
          <w:sz w:val="24"/>
          <w:szCs w:val="24"/>
        </w:rPr>
        <w:t xml:space="preserve"> </w:t>
      </w:r>
      <w:r w:rsidR="00DA4A60" w:rsidRPr="00E60AE3">
        <w:rPr>
          <w:rFonts w:ascii="Arial Narrow" w:hAnsi="Arial Narrow"/>
          <w:b/>
          <w:sz w:val="24"/>
          <w:szCs w:val="24"/>
        </w:rPr>
        <w:t>a</w:t>
      </w:r>
    </w:p>
    <w:p w:rsidR="00DA4A60" w:rsidRPr="00D50100" w:rsidRDefault="00DA4A60" w:rsidP="0043300F">
      <w:pPr>
        <w:spacing w:after="0" w:line="240" w:lineRule="auto"/>
        <w:jc w:val="both"/>
        <w:rPr>
          <w:rFonts w:ascii="Arial Narrow" w:hAnsi="Arial Narrow"/>
          <w:sz w:val="24"/>
          <w:szCs w:val="24"/>
        </w:rPr>
      </w:pPr>
    </w:p>
    <w:p w:rsidR="00DA4A60" w:rsidRPr="00D50100" w:rsidRDefault="00DA4A60" w:rsidP="005B0890">
      <w:pPr>
        <w:spacing w:after="0" w:line="240" w:lineRule="auto"/>
        <w:jc w:val="both"/>
        <w:rPr>
          <w:rFonts w:ascii="Arial Narrow" w:hAnsi="Arial Narrow"/>
          <w:sz w:val="24"/>
          <w:szCs w:val="24"/>
        </w:rPr>
      </w:pPr>
    </w:p>
    <w:p w:rsidR="00EA7EC0" w:rsidRDefault="00E565F0" w:rsidP="005B0890">
      <w:pPr>
        <w:spacing w:after="0" w:line="240" w:lineRule="auto"/>
        <w:jc w:val="both"/>
        <w:rPr>
          <w:rFonts w:ascii="Arial Narrow" w:hAnsi="Arial Narrow"/>
          <w:sz w:val="24"/>
          <w:szCs w:val="24"/>
        </w:rPr>
      </w:pPr>
      <w:r w:rsidRPr="00D50100">
        <w:rPr>
          <w:rFonts w:ascii="Arial Narrow" w:hAnsi="Arial Narrow"/>
          <w:sz w:val="24"/>
          <w:szCs w:val="24"/>
        </w:rPr>
        <w:t xml:space="preserve">Lähtudes </w:t>
      </w:r>
      <w:r w:rsidR="00B37DCB">
        <w:rPr>
          <w:rFonts w:ascii="Arial Narrow" w:hAnsi="Arial Narrow"/>
          <w:sz w:val="24"/>
          <w:szCs w:val="24"/>
        </w:rPr>
        <w:t xml:space="preserve">Haridus- ja Teadusministeeriumi ja </w:t>
      </w:r>
      <w:r w:rsidR="00FE763F">
        <w:rPr>
          <w:rFonts w:ascii="Arial Narrow" w:hAnsi="Arial Narrow"/>
          <w:sz w:val="24"/>
          <w:szCs w:val="24"/>
        </w:rPr>
        <w:t>Tartu</w:t>
      </w:r>
      <w:r w:rsidR="00B37DCB">
        <w:rPr>
          <w:rFonts w:ascii="Arial Narrow" w:hAnsi="Arial Narrow"/>
          <w:sz w:val="24"/>
          <w:szCs w:val="24"/>
        </w:rPr>
        <w:t xml:space="preserve"> linna vahel </w:t>
      </w:r>
      <w:r w:rsidR="00FE763F">
        <w:rPr>
          <w:rFonts w:ascii="Arial Narrow" w:hAnsi="Arial Narrow"/>
          <w:sz w:val="24"/>
          <w:szCs w:val="24"/>
        </w:rPr>
        <w:t>15</w:t>
      </w:r>
      <w:r w:rsidR="00B37DCB">
        <w:rPr>
          <w:rFonts w:ascii="Arial Narrow" w:hAnsi="Arial Narrow"/>
          <w:sz w:val="24"/>
          <w:szCs w:val="24"/>
        </w:rPr>
        <w:t>.0</w:t>
      </w:r>
      <w:r w:rsidR="00FE763F">
        <w:rPr>
          <w:rFonts w:ascii="Arial Narrow" w:hAnsi="Arial Narrow"/>
          <w:sz w:val="24"/>
          <w:szCs w:val="24"/>
        </w:rPr>
        <w:t>3</w:t>
      </w:r>
      <w:r w:rsidR="00B37DCB">
        <w:rPr>
          <w:rFonts w:ascii="Arial Narrow" w:hAnsi="Arial Narrow"/>
          <w:sz w:val="24"/>
          <w:szCs w:val="24"/>
        </w:rPr>
        <w:t xml:space="preserve">.2013. a sõlmitud kokkuleppest ning </w:t>
      </w:r>
      <w:r w:rsidR="00FE763F">
        <w:rPr>
          <w:rFonts w:ascii="Arial Narrow" w:hAnsi="Arial Narrow"/>
          <w:sz w:val="24"/>
          <w:szCs w:val="24"/>
        </w:rPr>
        <w:t>Tartu</w:t>
      </w:r>
      <w:r w:rsidR="009311D6">
        <w:rPr>
          <w:rFonts w:ascii="Arial Narrow" w:hAnsi="Arial Narrow"/>
          <w:sz w:val="24"/>
          <w:szCs w:val="24"/>
        </w:rPr>
        <w:t xml:space="preserve"> linna</w:t>
      </w:r>
      <w:r w:rsidR="00DA4A60" w:rsidRPr="00D50100">
        <w:rPr>
          <w:rFonts w:ascii="Arial Narrow" w:hAnsi="Arial Narrow"/>
          <w:sz w:val="24"/>
          <w:szCs w:val="24"/>
        </w:rPr>
        <w:t xml:space="preserve"> soov</w:t>
      </w:r>
      <w:r w:rsidR="00CC288D" w:rsidRPr="00D50100">
        <w:rPr>
          <w:rFonts w:ascii="Arial Narrow" w:hAnsi="Arial Narrow"/>
          <w:sz w:val="24"/>
          <w:szCs w:val="24"/>
        </w:rPr>
        <w:t>i</w:t>
      </w:r>
      <w:r w:rsidRPr="00D50100">
        <w:rPr>
          <w:rFonts w:ascii="Arial Narrow" w:hAnsi="Arial Narrow"/>
          <w:sz w:val="24"/>
          <w:szCs w:val="24"/>
        </w:rPr>
        <w:t xml:space="preserve">st </w:t>
      </w:r>
      <w:r w:rsidR="00105751" w:rsidRPr="00D50100">
        <w:rPr>
          <w:rFonts w:ascii="Arial Narrow" w:hAnsi="Arial Narrow"/>
          <w:sz w:val="24"/>
          <w:szCs w:val="24"/>
        </w:rPr>
        <w:t xml:space="preserve">anda üle </w:t>
      </w:r>
      <w:r w:rsidR="00FE763F">
        <w:rPr>
          <w:rFonts w:ascii="Arial Narrow" w:hAnsi="Arial Narrow"/>
          <w:sz w:val="24"/>
          <w:szCs w:val="24"/>
        </w:rPr>
        <w:t>Tartu Tamme</w:t>
      </w:r>
      <w:r w:rsidR="009311D6">
        <w:rPr>
          <w:rFonts w:ascii="Arial Narrow" w:hAnsi="Arial Narrow"/>
          <w:sz w:val="24"/>
          <w:szCs w:val="24"/>
        </w:rPr>
        <w:t xml:space="preserve"> Gümnaasiumi</w:t>
      </w:r>
      <w:r w:rsidR="00105751" w:rsidRPr="00D50100">
        <w:rPr>
          <w:rFonts w:ascii="Arial Narrow" w:hAnsi="Arial Narrow"/>
          <w:sz w:val="24"/>
          <w:szCs w:val="24"/>
        </w:rPr>
        <w:t xml:space="preserve"> pidamine </w:t>
      </w:r>
      <w:r w:rsidR="00BF2D26">
        <w:rPr>
          <w:rFonts w:ascii="Arial Narrow" w:hAnsi="Arial Narrow"/>
          <w:sz w:val="24"/>
          <w:szCs w:val="24"/>
        </w:rPr>
        <w:t>riigile</w:t>
      </w:r>
      <w:r w:rsidR="00105751" w:rsidRPr="00D50100">
        <w:rPr>
          <w:rFonts w:ascii="Arial Narrow" w:hAnsi="Arial Narrow"/>
          <w:sz w:val="24"/>
          <w:szCs w:val="24"/>
        </w:rPr>
        <w:t>,</w:t>
      </w:r>
      <w:r w:rsidRPr="00D50100">
        <w:rPr>
          <w:rFonts w:ascii="Arial Narrow" w:hAnsi="Arial Narrow"/>
          <w:sz w:val="24"/>
          <w:szCs w:val="24"/>
        </w:rPr>
        <w:t xml:space="preserve"> </w:t>
      </w:r>
      <w:r w:rsidR="00EA7EC0" w:rsidRPr="00D50100">
        <w:rPr>
          <w:rFonts w:ascii="Arial Narrow" w:hAnsi="Arial Narrow"/>
          <w:sz w:val="24"/>
          <w:szCs w:val="24"/>
        </w:rPr>
        <w:t xml:space="preserve">sõlmivad </w:t>
      </w:r>
      <w:r w:rsidR="00B37DCB" w:rsidRPr="00D50100">
        <w:rPr>
          <w:rFonts w:ascii="Arial Narrow" w:hAnsi="Arial Narrow"/>
          <w:b/>
          <w:sz w:val="24"/>
          <w:szCs w:val="24"/>
        </w:rPr>
        <w:t>Haridus- ja Teadusministeerium</w:t>
      </w:r>
      <w:r w:rsidR="00B37DCB" w:rsidRPr="00D50100">
        <w:rPr>
          <w:rFonts w:ascii="Arial Narrow" w:hAnsi="Arial Narrow"/>
          <w:sz w:val="24"/>
          <w:szCs w:val="24"/>
        </w:rPr>
        <w:t xml:space="preserve">, keda esindab seaduse alusel minister </w:t>
      </w:r>
      <w:r w:rsidR="00B37DCB">
        <w:rPr>
          <w:rFonts w:ascii="Arial Narrow" w:hAnsi="Arial Narrow"/>
          <w:b/>
          <w:sz w:val="24"/>
          <w:szCs w:val="24"/>
        </w:rPr>
        <w:t>Jevgeni Ossinovski</w:t>
      </w:r>
      <w:r w:rsidR="00B37DCB" w:rsidRPr="00D50100">
        <w:rPr>
          <w:rFonts w:ascii="Arial Narrow" w:hAnsi="Arial Narrow"/>
          <w:b/>
          <w:sz w:val="24"/>
          <w:szCs w:val="24"/>
        </w:rPr>
        <w:t xml:space="preserve"> </w:t>
      </w:r>
      <w:r w:rsidR="00DA4A60" w:rsidRPr="00D50100">
        <w:rPr>
          <w:rFonts w:ascii="Arial Narrow" w:hAnsi="Arial Narrow"/>
          <w:sz w:val="24"/>
          <w:szCs w:val="24"/>
        </w:rPr>
        <w:t xml:space="preserve">ja </w:t>
      </w:r>
    </w:p>
    <w:p w:rsidR="001142CE" w:rsidRPr="00D50100" w:rsidRDefault="001142CE" w:rsidP="005B0890">
      <w:pPr>
        <w:spacing w:after="0" w:line="240" w:lineRule="auto"/>
        <w:jc w:val="both"/>
        <w:rPr>
          <w:rFonts w:ascii="Arial Narrow" w:hAnsi="Arial Narrow"/>
          <w:sz w:val="24"/>
          <w:szCs w:val="24"/>
        </w:rPr>
      </w:pPr>
    </w:p>
    <w:p w:rsidR="00DA4A60" w:rsidRPr="00D50100" w:rsidRDefault="00FE763F" w:rsidP="005B0890">
      <w:pPr>
        <w:spacing w:after="0" w:line="240" w:lineRule="auto"/>
        <w:jc w:val="both"/>
        <w:rPr>
          <w:rFonts w:ascii="Arial Narrow" w:hAnsi="Arial Narrow"/>
          <w:sz w:val="24"/>
          <w:szCs w:val="24"/>
        </w:rPr>
      </w:pPr>
      <w:r>
        <w:rPr>
          <w:rFonts w:ascii="Arial Narrow" w:hAnsi="Arial Narrow"/>
          <w:b/>
          <w:sz w:val="24"/>
          <w:szCs w:val="24"/>
        </w:rPr>
        <w:t>Tartu</w:t>
      </w:r>
      <w:r w:rsidR="00B37DCB">
        <w:rPr>
          <w:rFonts w:ascii="Arial Narrow" w:hAnsi="Arial Narrow"/>
          <w:b/>
          <w:sz w:val="24"/>
          <w:szCs w:val="24"/>
        </w:rPr>
        <w:t xml:space="preserve"> linn</w:t>
      </w:r>
      <w:r w:rsidR="00B37DCB" w:rsidRPr="00D50100">
        <w:rPr>
          <w:rFonts w:ascii="Arial Narrow" w:hAnsi="Arial Narrow"/>
          <w:sz w:val="24"/>
          <w:szCs w:val="24"/>
        </w:rPr>
        <w:t xml:space="preserve">, keda esindab </w:t>
      </w:r>
      <w:r w:rsidR="00B20EDF">
        <w:rPr>
          <w:rFonts w:ascii="Arial Narrow" w:hAnsi="Arial Narrow"/>
          <w:sz w:val="24"/>
          <w:szCs w:val="24"/>
        </w:rPr>
        <w:t>Tartu Linnavalitsuse .... korralduse ... alusel</w:t>
      </w:r>
      <w:r w:rsidR="00B37DCB" w:rsidRPr="00D50100">
        <w:rPr>
          <w:rFonts w:ascii="Arial Narrow" w:hAnsi="Arial Narrow"/>
          <w:sz w:val="24"/>
          <w:szCs w:val="24"/>
        </w:rPr>
        <w:t xml:space="preserve"> </w:t>
      </w:r>
      <w:r w:rsidR="00B37DCB">
        <w:rPr>
          <w:rFonts w:ascii="Arial Narrow" w:hAnsi="Arial Narrow"/>
          <w:sz w:val="24"/>
          <w:szCs w:val="24"/>
        </w:rPr>
        <w:t>linnapea</w:t>
      </w:r>
      <w:r w:rsidR="00B37DCB" w:rsidRPr="00D50100">
        <w:rPr>
          <w:rFonts w:ascii="Arial Narrow" w:hAnsi="Arial Narrow"/>
          <w:sz w:val="24"/>
          <w:szCs w:val="24"/>
        </w:rPr>
        <w:t xml:space="preserve"> </w:t>
      </w:r>
      <w:r w:rsidR="0010225F">
        <w:rPr>
          <w:rFonts w:ascii="Arial Narrow" w:hAnsi="Arial Narrow"/>
          <w:b/>
          <w:sz w:val="24"/>
          <w:szCs w:val="24"/>
        </w:rPr>
        <w:t>Urmas Klaas</w:t>
      </w:r>
      <w:r w:rsidR="003A5CA1" w:rsidRPr="00D50100">
        <w:rPr>
          <w:rFonts w:ascii="Arial Narrow" w:hAnsi="Arial Narrow"/>
          <w:sz w:val="24"/>
          <w:szCs w:val="24"/>
        </w:rPr>
        <w:t>,</w:t>
      </w:r>
      <w:r w:rsidR="00DA4A60" w:rsidRPr="00D50100">
        <w:rPr>
          <w:rFonts w:ascii="Arial Narrow" w:hAnsi="Arial Narrow"/>
          <w:sz w:val="24"/>
          <w:szCs w:val="24"/>
        </w:rPr>
        <w:t xml:space="preserve"> </w:t>
      </w:r>
      <w:r w:rsidR="00FC1DC9" w:rsidRPr="00D50100">
        <w:rPr>
          <w:rFonts w:ascii="Arial Narrow" w:hAnsi="Arial Narrow"/>
          <w:sz w:val="24"/>
          <w:szCs w:val="24"/>
        </w:rPr>
        <w:t xml:space="preserve">(edaspidi ka </w:t>
      </w:r>
      <w:r w:rsidR="00FC1DC9" w:rsidRPr="00D50100">
        <w:rPr>
          <w:rFonts w:ascii="Arial Narrow" w:hAnsi="Arial Narrow"/>
          <w:i/>
          <w:sz w:val="24"/>
          <w:szCs w:val="24"/>
        </w:rPr>
        <w:t xml:space="preserve">pool </w:t>
      </w:r>
      <w:r w:rsidR="00FC1DC9" w:rsidRPr="00D50100">
        <w:rPr>
          <w:rFonts w:ascii="Arial Narrow" w:hAnsi="Arial Narrow"/>
          <w:sz w:val="24"/>
          <w:szCs w:val="24"/>
        </w:rPr>
        <w:t>või koos</w:t>
      </w:r>
      <w:r w:rsidR="00FC1DC9" w:rsidRPr="00D50100">
        <w:rPr>
          <w:rFonts w:ascii="Arial Narrow" w:hAnsi="Arial Narrow"/>
          <w:i/>
          <w:sz w:val="24"/>
          <w:szCs w:val="24"/>
        </w:rPr>
        <w:t xml:space="preserve"> pooled</w:t>
      </w:r>
      <w:r w:rsidR="00FC1DC9" w:rsidRPr="00D50100">
        <w:rPr>
          <w:rFonts w:ascii="Arial Narrow" w:hAnsi="Arial Narrow"/>
          <w:sz w:val="24"/>
          <w:szCs w:val="24"/>
        </w:rPr>
        <w:t xml:space="preserve">) </w:t>
      </w:r>
      <w:r w:rsidR="00EA7EC0" w:rsidRPr="00D50100">
        <w:rPr>
          <w:rFonts w:ascii="Arial Narrow" w:hAnsi="Arial Narrow"/>
          <w:sz w:val="24"/>
          <w:szCs w:val="24"/>
        </w:rPr>
        <w:t xml:space="preserve">halduslepingu (edaspidi </w:t>
      </w:r>
      <w:r w:rsidR="00EA7EC0" w:rsidRPr="00D50100">
        <w:rPr>
          <w:rFonts w:ascii="Arial Narrow" w:hAnsi="Arial Narrow"/>
          <w:i/>
          <w:sz w:val="24"/>
          <w:szCs w:val="24"/>
        </w:rPr>
        <w:t>leping</w:t>
      </w:r>
      <w:r w:rsidR="00EA7EC0" w:rsidRPr="00D50100">
        <w:rPr>
          <w:rFonts w:ascii="Arial Narrow" w:hAnsi="Arial Narrow"/>
          <w:sz w:val="24"/>
          <w:szCs w:val="24"/>
        </w:rPr>
        <w:t xml:space="preserve">) </w:t>
      </w:r>
      <w:r w:rsidR="00DA4A60" w:rsidRPr="00D50100">
        <w:rPr>
          <w:rFonts w:ascii="Arial Narrow" w:hAnsi="Arial Narrow"/>
          <w:sz w:val="24"/>
          <w:szCs w:val="24"/>
        </w:rPr>
        <w:t xml:space="preserve">alljärgnevas: </w:t>
      </w:r>
    </w:p>
    <w:p w:rsidR="00DA4A60" w:rsidRPr="00D50100" w:rsidRDefault="00DA4A60" w:rsidP="0043300F">
      <w:pPr>
        <w:spacing w:after="0" w:line="240" w:lineRule="auto"/>
        <w:jc w:val="both"/>
        <w:rPr>
          <w:rFonts w:ascii="Arial Narrow" w:hAnsi="Arial Narrow"/>
          <w:sz w:val="24"/>
          <w:szCs w:val="24"/>
        </w:rPr>
      </w:pPr>
    </w:p>
    <w:p w:rsidR="00DA4A60" w:rsidRDefault="00DA4A60" w:rsidP="0043300F">
      <w:pPr>
        <w:spacing w:after="0" w:line="240" w:lineRule="auto"/>
        <w:jc w:val="both"/>
        <w:rPr>
          <w:rFonts w:ascii="Arial Narrow" w:hAnsi="Arial Narrow"/>
          <w:b/>
          <w:sz w:val="24"/>
          <w:szCs w:val="24"/>
        </w:rPr>
      </w:pPr>
      <w:r w:rsidRPr="00D50100">
        <w:rPr>
          <w:rFonts w:ascii="Arial Narrow" w:hAnsi="Arial Narrow"/>
          <w:b/>
          <w:sz w:val="24"/>
          <w:szCs w:val="24"/>
        </w:rPr>
        <w:t>I Üldsätted</w:t>
      </w:r>
    </w:p>
    <w:p w:rsidR="00D50100" w:rsidRPr="00D50100" w:rsidRDefault="00D50100" w:rsidP="0043300F">
      <w:pPr>
        <w:spacing w:after="0" w:line="240" w:lineRule="auto"/>
        <w:jc w:val="both"/>
        <w:rPr>
          <w:rFonts w:ascii="Arial Narrow" w:hAnsi="Arial Narrow"/>
          <w:b/>
          <w:sz w:val="24"/>
          <w:szCs w:val="24"/>
        </w:rPr>
      </w:pPr>
    </w:p>
    <w:p w:rsidR="00457563" w:rsidRPr="00117971" w:rsidRDefault="00457563" w:rsidP="00117971">
      <w:pPr>
        <w:pStyle w:val="ListParagraph"/>
        <w:numPr>
          <w:ilvl w:val="0"/>
          <w:numId w:val="1"/>
        </w:numPr>
        <w:spacing w:after="0" w:line="240" w:lineRule="auto"/>
        <w:jc w:val="both"/>
        <w:rPr>
          <w:rFonts w:ascii="Arial Narrow" w:hAnsi="Arial Narrow"/>
          <w:sz w:val="24"/>
          <w:szCs w:val="24"/>
        </w:rPr>
      </w:pPr>
      <w:r w:rsidRPr="00D50100">
        <w:rPr>
          <w:rFonts w:ascii="Arial Narrow" w:hAnsi="Arial Narrow"/>
          <w:sz w:val="24"/>
          <w:szCs w:val="24"/>
        </w:rPr>
        <w:t>Leping sõlmitakse põhikooli– ja gümnaasiumiseaduse § 81 lõike 4 alusel.</w:t>
      </w:r>
      <w:r w:rsidR="00117971">
        <w:rPr>
          <w:rFonts w:ascii="Arial Narrow" w:hAnsi="Arial Narrow"/>
          <w:sz w:val="24"/>
          <w:szCs w:val="24"/>
        </w:rPr>
        <w:t xml:space="preserve"> </w:t>
      </w:r>
      <w:r w:rsidR="00117971" w:rsidRPr="001A600D">
        <w:rPr>
          <w:rFonts w:ascii="Arial Narrow" w:hAnsi="Arial Narrow" w:cs="Arial"/>
          <w:sz w:val="24"/>
          <w:szCs w:val="24"/>
        </w:rPr>
        <w:t xml:space="preserve">Lepingu </w:t>
      </w:r>
      <w:r w:rsidR="00117971">
        <w:rPr>
          <w:rFonts w:ascii="Arial Narrow" w:hAnsi="Arial Narrow" w:cs="Arial"/>
          <w:sz w:val="24"/>
          <w:szCs w:val="24"/>
        </w:rPr>
        <w:t>esemeks</w:t>
      </w:r>
      <w:r w:rsidR="00117971" w:rsidRPr="001A600D">
        <w:rPr>
          <w:rFonts w:ascii="Arial Narrow" w:hAnsi="Arial Narrow" w:cs="Arial"/>
          <w:sz w:val="24"/>
          <w:szCs w:val="24"/>
        </w:rPr>
        <w:t xml:space="preserve"> on määrata tegevus</w:t>
      </w:r>
      <w:r w:rsidR="00117971">
        <w:rPr>
          <w:rFonts w:ascii="Arial Narrow" w:hAnsi="Arial Narrow" w:cs="Arial"/>
          <w:sz w:val="24"/>
          <w:szCs w:val="24"/>
        </w:rPr>
        <w:t>ed</w:t>
      </w:r>
      <w:r w:rsidR="00117971" w:rsidRPr="001A600D">
        <w:rPr>
          <w:rFonts w:ascii="Arial Narrow" w:hAnsi="Arial Narrow" w:cs="Arial"/>
          <w:sz w:val="24"/>
          <w:szCs w:val="24"/>
        </w:rPr>
        <w:t xml:space="preserve"> ja tingimused Tartu Tamme Gümnaasiumi pidamise Tartu </w:t>
      </w:r>
      <w:r w:rsidR="00117971">
        <w:rPr>
          <w:rFonts w:ascii="Arial Narrow" w:hAnsi="Arial Narrow"/>
          <w:sz w:val="24"/>
          <w:szCs w:val="24"/>
        </w:rPr>
        <w:t>linnalt riigile</w:t>
      </w:r>
      <w:r w:rsidR="00117971" w:rsidRPr="00D50100">
        <w:rPr>
          <w:rFonts w:ascii="Arial Narrow" w:hAnsi="Arial Narrow"/>
          <w:sz w:val="24"/>
          <w:szCs w:val="24"/>
        </w:rPr>
        <w:t xml:space="preserve"> üleandmiseks</w:t>
      </w:r>
      <w:r w:rsidR="00117971">
        <w:rPr>
          <w:rFonts w:ascii="Arial Narrow" w:hAnsi="Arial Narrow"/>
          <w:sz w:val="24"/>
          <w:szCs w:val="24"/>
        </w:rPr>
        <w:t xml:space="preserve"> pärast Tartu Tamme Gümnaasiumi ümberkorraldamist</w:t>
      </w:r>
      <w:r w:rsidR="00117971" w:rsidRPr="00D50100">
        <w:rPr>
          <w:rFonts w:ascii="Arial Narrow" w:hAnsi="Arial Narrow"/>
          <w:sz w:val="24"/>
          <w:szCs w:val="24"/>
        </w:rPr>
        <w:t>.</w:t>
      </w:r>
    </w:p>
    <w:p w:rsidR="00457563" w:rsidRDefault="00457563" w:rsidP="00457563">
      <w:pPr>
        <w:pStyle w:val="ListParagraph"/>
        <w:spacing w:after="0" w:line="240" w:lineRule="auto"/>
        <w:jc w:val="both"/>
        <w:rPr>
          <w:rFonts w:ascii="Arial Narrow" w:hAnsi="Arial Narrow"/>
          <w:sz w:val="24"/>
          <w:szCs w:val="24"/>
        </w:rPr>
      </w:pPr>
    </w:p>
    <w:p w:rsidR="000C7D38" w:rsidRPr="002A78B6" w:rsidRDefault="00457563" w:rsidP="000C7D38">
      <w:pPr>
        <w:pStyle w:val="ListParagraph"/>
        <w:numPr>
          <w:ilvl w:val="0"/>
          <w:numId w:val="1"/>
        </w:numPr>
        <w:spacing w:after="0" w:line="240" w:lineRule="auto"/>
        <w:jc w:val="both"/>
        <w:rPr>
          <w:rFonts w:ascii="Arial Narrow" w:hAnsi="Arial Narrow" w:cs="Arial"/>
          <w:sz w:val="24"/>
          <w:szCs w:val="24"/>
        </w:rPr>
      </w:pPr>
      <w:r w:rsidRPr="00E60AE3">
        <w:rPr>
          <w:rFonts w:ascii="Arial Narrow" w:hAnsi="Arial Narrow"/>
          <w:sz w:val="24"/>
          <w:szCs w:val="24"/>
        </w:rPr>
        <w:t xml:space="preserve">Käesoleva lepingu sõlmimisel juhindutakse </w:t>
      </w:r>
      <w:r w:rsidR="001A600D" w:rsidRPr="00E60AE3">
        <w:rPr>
          <w:rFonts w:ascii="Arial Narrow" w:hAnsi="Arial Narrow" w:cs="Arial"/>
          <w:sz w:val="24"/>
        </w:rPr>
        <w:t>Tartu Linnavolikogu 22.02.2012 otsus</w:t>
      </w:r>
      <w:r w:rsidR="00135A47">
        <w:rPr>
          <w:rFonts w:ascii="Arial Narrow" w:hAnsi="Arial Narrow" w:cs="Arial"/>
          <w:sz w:val="24"/>
        </w:rPr>
        <w:t>est</w:t>
      </w:r>
      <w:r w:rsidR="001A600D" w:rsidRPr="00E60AE3">
        <w:rPr>
          <w:rFonts w:ascii="Arial Narrow" w:hAnsi="Arial Narrow" w:cs="Arial"/>
          <w:sz w:val="24"/>
        </w:rPr>
        <w:t xml:space="preserve"> nr 324 „Tartu linna munitsipaalüldha</w:t>
      </w:r>
      <w:r w:rsidR="00E60AE3">
        <w:rPr>
          <w:rFonts w:ascii="Arial Narrow" w:hAnsi="Arial Narrow" w:cs="Arial"/>
          <w:sz w:val="24"/>
        </w:rPr>
        <w:t xml:space="preserve">riduskoolide ümberkorraldamine“, </w:t>
      </w:r>
      <w:r w:rsidR="001A600D" w:rsidRPr="00E60AE3">
        <w:rPr>
          <w:rFonts w:ascii="Arial Narrow" w:hAnsi="Arial Narrow" w:cs="Arial"/>
          <w:sz w:val="24"/>
        </w:rPr>
        <w:t>Haridus- ja Teadusministeeriumi ja Tartu Linnavalitsuse vahel 18.01.2013.</w:t>
      </w:r>
      <w:r w:rsidR="00135A47">
        <w:rPr>
          <w:rFonts w:ascii="Arial Narrow" w:hAnsi="Arial Narrow" w:cs="Arial"/>
          <w:sz w:val="24"/>
        </w:rPr>
        <w:t xml:space="preserve"> </w:t>
      </w:r>
      <w:r w:rsidR="001A600D" w:rsidRPr="00E60AE3">
        <w:rPr>
          <w:rFonts w:ascii="Arial Narrow" w:hAnsi="Arial Narrow" w:cs="Arial"/>
          <w:sz w:val="24"/>
        </w:rPr>
        <w:t>a sõlm</w:t>
      </w:r>
      <w:r w:rsidR="00E60AE3" w:rsidRPr="00E60AE3">
        <w:rPr>
          <w:rFonts w:ascii="Arial Narrow" w:hAnsi="Arial Narrow" w:cs="Arial"/>
          <w:sz w:val="24"/>
        </w:rPr>
        <w:t>itud ühiste kavatsuste kokkuleppest</w:t>
      </w:r>
      <w:r w:rsidR="00E60AE3">
        <w:rPr>
          <w:rFonts w:ascii="Arial Narrow" w:hAnsi="Arial Narrow" w:cs="Arial"/>
          <w:sz w:val="24"/>
        </w:rPr>
        <w:t xml:space="preserve"> ning Haridus- ja Teaduministeeriumi ning Tartu linna vahel 15.03.2013</w:t>
      </w:r>
      <w:r w:rsidR="00135A47">
        <w:rPr>
          <w:rFonts w:ascii="Arial Narrow" w:hAnsi="Arial Narrow" w:cs="Arial"/>
          <w:sz w:val="24"/>
        </w:rPr>
        <w:t>. a</w:t>
      </w:r>
      <w:r w:rsidR="00E60AE3">
        <w:rPr>
          <w:rFonts w:ascii="Arial Narrow" w:hAnsi="Arial Narrow" w:cs="Arial"/>
          <w:sz w:val="24"/>
        </w:rPr>
        <w:t xml:space="preserve"> sõlmitud kokkuleppest</w:t>
      </w:r>
      <w:r w:rsidR="0064544C">
        <w:rPr>
          <w:rFonts w:ascii="Arial Narrow" w:hAnsi="Arial Narrow" w:cs="Arial"/>
          <w:sz w:val="24"/>
        </w:rPr>
        <w:t>, Tartu Linnavolikogu ... 201</w:t>
      </w:r>
      <w:r w:rsidR="00135A47">
        <w:rPr>
          <w:rFonts w:ascii="Arial Narrow" w:hAnsi="Arial Narrow" w:cs="Arial"/>
          <w:sz w:val="24"/>
        </w:rPr>
        <w:t>5</w:t>
      </w:r>
      <w:r w:rsidR="0064544C">
        <w:rPr>
          <w:rFonts w:ascii="Arial Narrow" w:hAnsi="Arial Narrow" w:cs="Arial"/>
          <w:sz w:val="24"/>
        </w:rPr>
        <w:t xml:space="preserve">. a otsusest nr </w:t>
      </w:r>
      <w:r w:rsidR="00E60AE3" w:rsidRPr="00E60AE3">
        <w:rPr>
          <w:rFonts w:ascii="Arial Narrow" w:hAnsi="Arial Narrow" w:cs="Arial"/>
          <w:sz w:val="24"/>
        </w:rPr>
        <w:t xml:space="preserve">. </w:t>
      </w:r>
    </w:p>
    <w:p w:rsidR="002A78B6" w:rsidRPr="002A78B6" w:rsidRDefault="002A78B6" w:rsidP="002A78B6">
      <w:pPr>
        <w:pStyle w:val="ListParagraph"/>
        <w:rPr>
          <w:rFonts w:ascii="Arial Narrow" w:hAnsi="Arial Narrow" w:cs="Arial"/>
          <w:sz w:val="24"/>
          <w:szCs w:val="24"/>
        </w:rPr>
      </w:pPr>
    </w:p>
    <w:p w:rsidR="00FE7715" w:rsidRPr="00FE7715" w:rsidRDefault="00FE7715" w:rsidP="00FE7715">
      <w:pPr>
        <w:pStyle w:val="ListParagraph"/>
        <w:numPr>
          <w:ilvl w:val="0"/>
          <w:numId w:val="1"/>
        </w:numPr>
        <w:spacing w:after="0" w:line="240" w:lineRule="auto"/>
        <w:jc w:val="both"/>
        <w:rPr>
          <w:rFonts w:ascii="Arial Narrow" w:hAnsi="Arial Narrow" w:cs="Arial"/>
          <w:sz w:val="24"/>
          <w:szCs w:val="24"/>
        </w:rPr>
      </w:pPr>
      <w:r w:rsidRPr="00FE7715">
        <w:rPr>
          <w:rFonts w:ascii="Arial Narrow" w:hAnsi="Arial Narrow" w:cs="Arial"/>
          <w:sz w:val="24"/>
          <w:szCs w:val="24"/>
        </w:rPr>
        <w:t>Tartu linn korraldab alates 1. augustist 2015 ümber Tartu Tamme Gümnaasium järgmiselt:</w:t>
      </w:r>
    </w:p>
    <w:p w:rsidR="00FE7715" w:rsidRPr="00FE7715" w:rsidRDefault="00FE7715" w:rsidP="00FE7715">
      <w:pPr>
        <w:pStyle w:val="ListParagraph"/>
        <w:spacing w:after="0" w:line="240" w:lineRule="auto"/>
        <w:jc w:val="both"/>
        <w:rPr>
          <w:rFonts w:ascii="Arial Narrow" w:hAnsi="Arial Narrow" w:cs="Arial"/>
          <w:sz w:val="24"/>
          <w:szCs w:val="24"/>
        </w:rPr>
      </w:pPr>
      <w:r w:rsidRPr="00FE7715">
        <w:rPr>
          <w:rFonts w:ascii="Arial Narrow" w:hAnsi="Arial Narrow" w:cs="Arial"/>
          <w:sz w:val="24"/>
          <w:szCs w:val="24"/>
        </w:rPr>
        <w:t>1) eraldab Tartu Tamme Gümnaasiumist põhikooliosa ja asutab selle baasil 1. augustil 2015 uue põhikoolina tegutseva kooli;</w:t>
      </w:r>
    </w:p>
    <w:p w:rsidR="002A78B6" w:rsidRPr="000C7D38" w:rsidRDefault="00FE7715" w:rsidP="00FE7715">
      <w:pPr>
        <w:pStyle w:val="ListParagraph"/>
        <w:spacing w:after="0" w:line="240" w:lineRule="auto"/>
        <w:jc w:val="both"/>
        <w:rPr>
          <w:rFonts w:ascii="Arial Narrow" w:hAnsi="Arial Narrow" w:cs="Arial"/>
          <w:sz w:val="24"/>
          <w:szCs w:val="24"/>
        </w:rPr>
      </w:pPr>
      <w:r w:rsidRPr="00FE7715">
        <w:rPr>
          <w:rFonts w:ascii="Arial Narrow" w:hAnsi="Arial Narrow" w:cs="Arial"/>
          <w:sz w:val="24"/>
          <w:szCs w:val="24"/>
        </w:rPr>
        <w:t>2) lõpetab 31. juulil 2015 Tartu Tamme Gümnaasiumi koolitustegevuse põhihariduse tasemel.</w:t>
      </w:r>
    </w:p>
    <w:p w:rsidR="00DF004E" w:rsidRDefault="00DF004E" w:rsidP="00DF004E">
      <w:pPr>
        <w:pStyle w:val="ListParagraph"/>
        <w:rPr>
          <w:rFonts w:ascii="Arial Narrow" w:hAnsi="Arial Narrow" w:cs="Arial"/>
          <w:sz w:val="24"/>
          <w:szCs w:val="24"/>
        </w:rPr>
      </w:pPr>
    </w:p>
    <w:p w:rsidR="00ED4BD8" w:rsidRPr="00D50100" w:rsidRDefault="00ED4BD8" w:rsidP="00ED4BD8">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 Tamme Gümnaasiumi</w:t>
      </w:r>
      <w:r w:rsidRPr="00D50100">
        <w:rPr>
          <w:rFonts w:ascii="Arial Narrow" w:hAnsi="Arial Narrow"/>
          <w:sz w:val="24"/>
          <w:szCs w:val="24"/>
        </w:rPr>
        <w:t xml:space="preserve"> pidami</w:t>
      </w:r>
      <w:r w:rsidR="00BD3ACA">
        <w:rPr>
          <w:rFonts w:ascii="Arial Narrow" w:hAnsi="Arial Narrow"/>
          <w:sz w:val="24"/>
          <w:szCs w:val="24"/>
        </w:rPr>
        <w:t>n</w:t>
      </w:r>
      <w:r w:rsidRPr="00D50100">
        <w:rPr>
          <w:rFonts w:ascii="Arial Narrow" w:hAnsi="Arial Narrow"/>
          <w:sz w:val="24"/>
          <w:szCs w:val="24"/>
        </w:rPr>
        <w:t xml:space="preserve">e </w:t>
      </w:r>
      <w:r>
        <w:rPr>
          <w:rFonts w:ascii="Arial Narrow" w:hAnsi="Arial Narrow"/>
          <w:sz w:val="24"/>
          <w:szCs w:val="24"/>
        </w:rPr>
        <w:t>antakse üle</w:t>
      </w:r>
      <w:r w:rsidRPr="00D50100">
        <w:rPr>
          <w:rFonts w:ascii="Arial Narrow" w:hAnsi="Arial Narrow"/>
          <w:sz w:val="24"/>
          <w:szCs w:val="24"/>
        </w:rPr>
        <w:t xml:space="preserve"> </w:t>
      </w:r>
      <w:r>
        <w:rPr>
          <w:rFonts w:ascii="Arial Narrow" w:hAnsi="Arial Narrow"/>
          <w:sz w:val="24"/>
          <w:szCs w:val="24"/>
        </w:rPr>
        <w:t xml:space="preserve">1. septembril </w:t>
      </w:r>
      <w:r w:rsidRPr="00D50100">
        <w:rPr>
          <w:rFonts w:ascii="Arial Narrow" w:hAnsi="Arial Narrow"/>
          <w:sz w:val="24"/>
          <w:szCs w:val="24"/>
        </w:rPr>
        <w:t>201</w:t>
      </w:r>
      <w:r>
        <w:rPr>
          <w:rFonts w:ascii="Arial Narrow" w:hAnsi="Arial Narrow"/>
          <w:sz w:val="24"/>
          <w:szCs w:val="24"/>
        </w:rPr>
        <w:t>5</w:t>
      </w:r>
      <w:r w:rsidRPr="00D50100">
        <w:rPr>
          <w:rFonts w:ascii="Arial Narrow" w:hAnsi="Arial Narrow"/>
          <w:sz w:val="24"/>
          <w:szCs w:val="24"/>
        </w:rPr>
        <w:t xml:space="preserve">. </w:t>
      </w:r>
      <w:r>
        <w:rPr>
          <w:rFonts w:ascii="Arial Narrow" w:hAnsi="Arial Narrow"/>
          <w:sz w:val="24"/>
          <w:szCs w:val="24"/>
        </w:rPr>
        <w:t>a (Tartu linna tegevus kooli pidajana lõpeb 31.08.2015).</w:t>
      </w:r>
      <w:r w:rsidRPr="00D50100">
        <w:rPr>
          <w:rFonts w:ascii="Arial Narrow" w:hAnsi="Arial Narrow"/>
          <w:sz w:val="24"/>
          <w:szCs w:val="24"/>
        </w:rPr>
        <w:t xml:space="preserve"> Kõik lepingus toodud tähtajad kehtivad juhul, kui kõik vastavale toimingule või otsusele eelnenud toimingud või otsused on tehtud lepingus märgitud tähtajaks. Juhul, kui toimingu või otsusega viivitamine või muud pooltest sõltumatud asjaolud seavad ohtu käesolevas punktis toodud tähtajaks tulemuse saavutamise, siis lepivad pooled kokku lepingus kokku lepitud tähtaegade muutmises.</w:t>
      </w:r>
    </w:p>
    <w:p w:rsidR="00ED4BD8" w:rsidRPr="00DF004E" w:rsidRDefault="00ED4BD8" w:rsidP="00DF004E">
      <w:pPr>
        <w:pStyle w:val="ListParagraph"/>
        <w:rPr>
          <w:rFonts w:ascii="Arial Narrow" w:hAnsi="Arial Narrow" w:cs="Arial"/>
          <w:sz w:val="24"/>
          <w:szCs w:val="24"/>
        </w:rPr>
      </w:pPr>
    </w:p>
    <w:p w:rsidR="00797F38" w:rsidRPr="00117971" w:rsidRDefault="00820CEE" w:rsidP="000C7D38">
      <w:pPr>
        <w:pStyle w:val="ListParagraph"/>
        <w:numPr>
          <w:ilvl w:val="0"/>
          <w:numId w:val="1"/>
        </w:numPr>
        <w:spacing w:after="0" w:line="240" w:lineRule="auto"/>
        <w:jc w:val="both"/>
        <w:rPr>
          <w:rFonts w:ascii="Arial Narrow" w:hAnsi="Arial Narrow" w:cs="Arial"/>
          <w:sz w:val="24"/>
          <w:szCs w:val="24"/>
        </w:rPr>
      </w:pPr>
      <w:r w:rsidRPr="00117971">
        <w:rPr>
          <w:rFonts w:ascii="Arial Narrow" w:hAnsi="Arial Narrow" w:cs="Arial"/>
          <w:sz w:val="24"/>
          <w:szCs w:val="24"/>
        </w:rPr>
        <w:t xml:space="preserve">Haridus- ja Teadusministeerium juhindub </w:t>
      </w:r>
      <w:r w:rsidR="00ED4BD8">
        <w:rPr>
          <w:rFonts w:ascii="Arial Narrow" w:hAnsi="Arial Narrow" w:cs="Arial"/>
          <w:sz w:val="24"/>
          <w:szCs w:val="24"/>
        </w:rPr>
        <w:t xml:space="preserve">Tartu Tamme Gümnaasiumi </w:t>
      </w:r>
      <w:r w:rsidRPr="00117971">
        <w:rPr>
          <w:rFonts w:ascii="Arial Narrow" w:hAnsi="Arial Narrow" w:cs="Arial"/>
          <w:sz w:val="24"/>
          <w:szCs w:val="24"/>
        </w:rPr>
        <w:t xml:space="preserve">pidamisel </w:t>
      </w:r>
      <w:r w:rsidR="001B328E">
        <w:rPr>
          <w:rFonts w:ascii="Arial Narrow" w:hAnsi="Arial Narrow" w:cs="Arial"/>
          <w:sz w:val="24"/>
          <w:szCs w:val="24"/>
        </w:rPr>
        <w:t xml:space="preserve">gümnaasiumi riiklikust õppekavast, </w:t>
      </w:r>
      <w:r w:rsidR="001B328E" w:rsidRPr="00117971">
        <w:rPr>
          <w:rFonts w:ascii="Arial Narrow" w:hAnsi="Arial Narrow" w:cs="Arial"/>
          <w:sz w:val="24"/>
          <w:szCs w:val="24"/>
        </w:rPr>
        <w:t>olemasolevate õppesuundade (humanitaarsuund, loodussuund, meditsiinisuund ja tehnoloogiasuund) jätkumisest</w:t>
      </w:r>
      <w:r w:rsidR="001B328E">
        <w:rPr>
          <w:rFonts w:ascii="Arial Narrow" w:hAnsi="Arial Narrow" w:cs="Arial"/>
          <w:sz w:val="24"/>
          <w:szCs w:val="24"/>
        </w:rPr>
        <w:t>,</w:t>
      </w:r>
      <w:r w:rsidR="001B328E" w:rsidRPr="00117971">
        <w:rPr>
          <w:rFonts w:ascii="Arial Narrow" w:hAnsi="Arial Narrow" w:cs="Arial"/>
          <w:sz w:val="24"/>
          <w:szCs w:val="24"/>
        </w:rPr>
        <w:t xml:space="preserve"> </w:t>
      </w:r>
      <w:r w:rsidRPr="00117971">
        <w:rPr>
          <w:rFonts w:ascii="Arial Narrow" w:hAnsi="Arial Narrow" w:cs="Arial"/>
          <w:sz w:val="24"/>
          <w:szCs w:val="24"/>
        </w:rPr>
        <w:t>riigigümnaa</w:t>
      </w:r>
      <w:r w:rsidR="001B328E">
        <w:rPr>
          <w:rFonts w:ascii="Arial Narrow" w:hAnsi="Arial Narrow" w:cs="Arial"/>
          <w:sz w:val="24"/>
          <w:szCs w:val="24"/>
        </w:rPr>
        <w:t xml:space="preserve">siumide kvaliteedikokkuleppest </w:t>
      </w:r>
      <w:r w:rsidR="0045199D">
        <w:rPr>
          <w:rFonts w:ascii="Arial Narrow" w:hAnsi="Arial Narrow" w:cs="Arial"/>
          <w:sz w:val="24"/>
          <w:szCs w:val="24"/>
        </w:rPr>
        <w:t>ning</w:t>
      </w:r>
      <w:r w:rsidRPr="00117971">
        <w:rPr>
          <w:rFonts w:ascii="Arial Narrow" w:hAnsi="Arial Narrow" w:cs="Arial"/>
          <w:sz w:val="24"/>
          <w:szCs w:val="24"/>
        </w:rPr>
        <w:t xml:space="preserve"> kooli ajaloo </w:t>
      </w:r>
      <w:r w:rsidR="0045199D">
        <w:rPr>
          <w:rFonts w:ascii="Arial Narrow" w:hAnsi="Arial Narrow" w:cs="Arial"/>
          <w:sz w:val="24"/>
          <w:szCs w:val="24"/>
        </w:rPr>
        <w:t>ja</w:t>
      </w:r>
      <w:r w:rsidRPr="00117971">
        <w:rPr>
          <w:rFonts w:ascii="Arial Narrow" w:hAnsi="Arial Narrow" w:cs="Arial"/>
          <w:sz w:val="24"/>
          <w:szCs w:val="24"/>
        </w:rPr>
        <w:t xml:space="preserve"> traditsioonide (sh lipp, märk, lendude loetelu, koostöö vilistlastega) säilitamise vajadusest. Pooled toetavad igakülgselt Tartu Tamme Gümnaasiumi ja sellest eraldunud põhikooliosa omavahelist koostööd.</w:t>
      </w:r>
      <w:r w:rsidR="003B6FB8" w:rsidRPr="00117971">
        <w:rPr>
          <w:rFonts w:ascii="Arial Narrow" w:hAnsi="Arial Narrow" w:cs="Arial"/>
          <w:sz w:val="24"/>
          <w:szCs w:val="24"/>
        </w:rPr>
        <w:t xml:space="preserve">  </w:t>
      </w:r>
    </w:p>
    <w:p w:rsidR="00797F38" w:rsidRPr="00117971" w:rsidRDefault="00797F38" w:rsidP="00797F38">
      <w:pPr>
        <w:pStyle w:val="ListParagraph"/>
        <w:rPr>
          <w:rFonts w:ascii="Arial Narrow" w:hAnsi="Arial Narrow" w:cs="Arial"/>
          <w:sz w:val="24"/>
          <w:szCs w:val="24"/>
        </w:rPr>
      </w:pPr>
    </w:p>
    <w:p w:rsidR="00457563" w:rsidRPr="00ED4BD8" w:rsidRDefault="00704618" w:rsidP="00ED4BD8">
      <w:pPr>
        <w:pStyle w:val="ListParagraph"/>
        <w:numPr>
          <w:ilvl w:val="0"/>
          <w:numId w:val="1"/>
        </w:numPr>
        <w:spacing w:after="0" w:line="240" w:lineRule="auto"/>
        <w:jc w:val="both"/>
        <w:rPr>
          <w:rFonts w:ascii="Arial Narrow" w:hAnsi="Arial Narrow" w:cs="Arial"/>
          <w:sz w:val="24"/>
          <w:szCs w:val="24"/>
        </w:rPr>
      </w:pPr>
      <w:r w:rsidRPr="00117971">
        <w:rPr>
          <w:rFonts w:ascii="Arial Narrow" w:hAnsi="Arial Narrow" w:cs="Arial"/>
          <w:sz w:val="24"/>
          <w:szCs w:val="24"/>
        </w:rPr>
        <w:t xml:space="preserve">Tartu Tamme Gümnaasium on ka pärast gümnaasiumi üleandmist Tartu </w:t>
      </w:r>
      <w:r w:rsidR="001B328E">
        <w:rPr>
          <w:rFonts w:ascii="Arial Narrow" w:hAnsi="Arial Narrow" w:cs="Arial"/>
          <w:sz w:val="24"/>
          <w:szCs w:val="24"/>
        </w:rPr>
        <w:t>koolivõrgu osa</w:t>
      </w:r>
      <w:r w:rsidR="003B6FB8" w:rsidRPr="00117971">
        <w:rPr>
          <w:rFonts w:ascii="Arial Narrow" w:hAnsi="Arial Narrow" w:cs="Arial"/>
          <w:sz w:val="24"/>
          <w:szCs w:val="24"/>
        </w:rPr>
        <w:t xml:space="preserve"> ja kaasatakse </w:t>
      </w:r>
      <w:r w:rsidR="001B328E">
        <w:rPr>
          <w:rFonts w:ascii="Arial Narrow" w:hAnsi="Arial Narrow" w:cs="Arial"/>
          <w:sz w:val="24"/>
          <w:szCs w:val="24"/>
        </w:rPr>
        <w:t xml:space="preserve">linna </w:t>
      </w:r>
      <w:r w:rsidR="003B6FB8" w:rsidRPr="00117971">
        <w:rPr>
          <w:rFonts w:ascii="Arial Narrow" w:hAnsi="Arial Narrow" w:cs="Arial"/>
          <w:sz w:val="24"/>
          <w:szCs w:val="24"/>
        </w:rPr>
        <w:t xml:space="preserve">haridusvaldkonna küsimuste aruteludesse ning otsuste tegemistesse ja </w:t>
      </w:r>
      <w:r w:rsidR="003B6FB8" w:rsidRPr="00117971">
        <w:rPr>
          <w:rFonts w:ascii="Arial Narrow" w:hAnsi="Arial Narrow" w:cs="Arial"/>
          <w:sz w:val="24"/>
          <w:szCs w:val="24"/>
        </w:rPr>
        <w:lastRenderedPageBreak/>
        <w:t>muudesse sellega seonduvatesse protsessidesse</w:t>
      </w:r>
      <w:r w:rsidRPr="00117971">
        <w:rPr>
          <w:rFonts w:ascii="Arial Narrow" w:hAnsi="Arial Narrow" w:cs="Arial"/>
          <w:sz w:val="24"/>
          <w:szCs w:val="24"/>
        </w:rPr>
        <w:t xml:space="preserve">. </w:t>
      </w:r>
      <w:r w:rsidR="003949F7" w:rsidRPr="00117971">
        <w:rPr>
          <w:rFonts w:ascii="Arial Narrow" w:hAnsi="Arial Narrow" w:cs="Arial"/>
          <w:sz w:val="24"/>
          <w:szCs w:val="24"/>
        </w:rPr>
        <w:t>Pooled te</w:t>
      </w:r>
      <w:r w:rsidR="0045199D">
        <w:rPr>
          <w:rFonts w:ascii="Arial Narrow" w:hAnsi="Arial Narrow" w:cs="Arial"/>
          <w:sz w:val="24"/>
          <w:szCs w:val="24"/>
        </w:rPr>
        <w:t>evad Tartus asuvate gümnaasiumid</w:t>
      </w:r>
      <w:r w:rsidR="003949F7" w:rsidRPr="00117971">
        <w:rPr>
          <w:rFonts w:ascii="Arial Narrow" w:hAnsi="Arial Narrow" w:cs="Arial"/>
          <w:sz w:val="24"/>
          <w:szCs w:val="24"/>
        </w:rPr>
        <w:t xml:space="preserve">e iga-aastase </w:t>
      </w:r>
      <w:r w:rsidR="008C581C" w:rsidRPr="00117971">
        <w:rPr>
          <w:rFonts w:ascii="Arial Narrow" w:hAnsi="Arial Narrow" w:cs="Arial"/>
          <w:sz w:val="24"/>
          <w:szCs w:val="24"/>
        </w:rPr>
        <w:t>vastuvõtu korraldamisel koostööd</w:t>
      </w:r>
      <w:r w:rsidR="003949F7" w:rsidRPr="00117971">
        <w:rPr>
          <w:rFonts w:ascii="Arial Narrow" w:hAnsi="Arial Narrow" w:cs="Arial"/>
          <w:sz w:val="24"/>
          <w:szCs w:val="24"/>
        </w:rPr>
        <w:t xml:space="preserve"> (riigigümnaasiumisse võetakse igal õppeaastal õppima eeldatavalt 180 õpilast).</w:t>
      </w:r>
      <w:r w:rsidR="008E68A0" w:rsidRPr="00117971">
        <w:rPr>
          <w:rFonts w:ascii="Arial Narrow" w:hAnsi="Arial Narrow" w:cs="Arial"/>
          <w:sz w:val="24"/>
          <w:szCs w:val="24"/>
        </w:rPr>
        <w:t xml:space="preserve"> </w:t>
      </w:r>
    </w:p>
    <w:p w:rsidR="00457563" w:rsidRPr="00FC4C62" w:rsidRDefault="00457563" w:rsidP="00457563">
      <w:pPr>
        <w:pStyle w:val="ListParagraph"/>
        <w:spacing w:after="0" w:line="240" w:lineRule="auto"/>
        <w:jc w:val="both"/>
        <w:rPr>
          <w:rFonts w:ascii="Arial Narrow" w:hAnsi="Arial Narrow"/>
          <w:sz w:val="20"/>
          <w:szCs w:val="20"/>
        </w:rPr>
      </w:pPr>
    </w:p>
    <w:p w:rsidR="00457563"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II Üleantava kooli ülesanded</w:t>
      </w:r>
    </w:p>
    <w:p w:rsidR="00457563" w:rsidRPr="00BF2D26" w:rsidRDefault="00457563" w:rsidP="00457563">
      <w:pPr>
        <w:spacing w:after="0" w:line="240" w:lineRule="auto"/>
        <w:jc w:val="both"/>
        <w:rPr>
          <w:rFonts w:ascii="Arial Narrow" w:hAnsi="Arial Narrow" w:cs="Arial"/>
          <w:sz w:val="24"/>
          <w:szCs w:val="24"/>
        </w:rPr>
      </w:pPr>
    </w:p>
    <w:p w:rsidR="00B228C6" w:rsidRPr="00117971" w:rsidRDefault="00457563" w:rsidP="00457563">
      <w:pPr>
        <w:pStyle w:val="ListParagraph"/>
        <w:numPr>
          <w:ilvl w:val="0"/>
          <w:numId w:val="1"/>
        </w:numPr>
        <w:spacing w:after="0" w:line="240" w:lineRule="auto"/>
        <w:jc w:val="both"/>
        <w:rPr>
          <w:rFonts w:ascii="Arial Narrow" w:hAnsi="Arial Narrow" w:cs="Arial"/>
          <w:sz w:val="24"/>
          <w:szCs w:val="24"/>
        </w:rPr>
      </w:pPr>
      <w:r w:rsidRPr="00BF2D26">
        <w:rPr>
          <w:rFonts w:ascii="Arial Narrow" w:hAnsi="Arial Narrow" w:cs="Arial"/>
          <w:sz w:val="24"/>
          <w:szCs w:val="24"/>
        </w:rPr>
        <w:t xml:space="preserve">Üleantava kooli </w:t>
      </w:r>
      <w:r w:rsidRPr="001A600D">
        <w:rPr>
          <w:rFonts w:ascii="Arial Narrow" w:hAnsi="Arial Narrow" w:cs="Arial"/>
          <w:sz w:val="24"/>
          <w:szCs w:val="24"/>
        </w:rPr>
        <w:t xml:space="preserve">ülesanded </w:t>
      </w:r>
      <w:r w:rsidR="00CA5CAA">
        <w:rPr>
          <w:rFonts w:ascii="Arial Narrow" w:hAnsi="Arial Narrow" w:cs="Arial"/>
          <w:sz w:val="24"/>
          <w:szCs w:val="24"/>
        </w:rPr>
        <w:t>sätestatakse</w:t>
      </w:r>
      <w:r w:rsidR="00CA5CAA" w:rsidRPr="001A600D">
        <w:rPr>
          <w:rFonts w:ascii="Arial Narrow" w:hAnsi="Arial Narrow" w:cs="Arial"/>
          <w:sz w:val="24"/>
          <w:szCs w:val="24"/>
        </w:rPr>
        <w:t xml:space="preserve"> </w:t>
      </w:r>
      <w:r w:rsidR="001A600D" w:rsidRPr="001A600D">
        <w:rPr>
          <w:rFonts w:ascii="Arial Narrow" w:hAnsi="Arial Narrow"/>
          <w:sz w:val="24"/>
          <w:szCs w:val="24"/>
        </w:rPr>
        <w:t xml:space="preserve">Tartu Tamme Gümnaasiumi </w:t>
      </w:r>
      <w:r w:rsidR="007D2E39">
        <w:rPr>
          <w:rFonts w:ascii="Arial Narrow" w:hAnsi="Arial Narrow" w:cs="Arial"/>
          <w:sz w:val="24"/>
          <w:szCs w:val="24"/>
        </w:rPr>
        <w:t>põhimääruses.</w:t>
      </w:r>
      <w:r w:rsidR="00FA0DD8">
        <w:rPr>
          <w:rFonts w:ascii="Arial Narrow" w:hAnsi="Arial Narrow" w:cs="Arial"/>
          <w:sz w:val="24"/>
          <w:szCs w:val="24"/>
        </w:rPr>
        <w:t xml:space="preserve"> </w:t>
      </w:r>
      <w:r w:rsidR="007D2E39">
        <w:rPr>
          <w:rFonts w:ascii="Arial Narrow" w:hAnsi="Arial Narrow" w:cs="Arial"/>
          <w:sz w:val="24"/>
          <w:szCs w:val="24"/>
        </w:rPr>
        <w:t>G</w:t>
      </w:r>
      <w:r w:rsidR="00FA0DD8">
        <w:rPr>
          <w:rFonts w:ascii="Arial Narrow" w:hAnsi="Arial Narrow" w:cs="Arial"/>
          <w:sz w:val="24"/>
          <w:szCs w:val="24"/>
        </w:rPr>
        <w:t>ümnaasiumis</w:t>
      </w:r>
      <w:r w:rsidR="003C36EA">
        <w:rPr>
          <w:rFonts w:ascii="Arial Narrow" w:hAnsi="Arial Narrow" w:cs="Arial"/>
          <w:sz w:val="24"/>
          <w:szCs w:val="24"/>
        </w:rPr>
        <w:t xml:space="preserve"> </w:t>
      </w:r>
      <w:r w:rsidR="00797F38" w:rsidRPr="00117971">
        <w:rPr>
          <w:rFonts w:ascii="Arial Narrow" w:hAnsi="Arial Narrow" w:cs="Arial"/>
          <w:sz w:val="24"/>
          <w:szCs w:val="24"/>
        </w:rPr>
        <w:t>jagatakse kaasaegse ühiskonna vajadustele vastavat haridust, mille kaudu kujundatakse õppijate valmisolekut elukestvaks õppeks ja teadlikeks karjäärivalikuteks</w:t>
      </w:r>
      <w:r w:rsidR="0045199D">
        <w:rPr>
          <w:rFonts w:ascii="Arial Narrow" w:hAnsi="Arial Narrow" w:cs="Arial"/>
          <w:sz w:val="24"/>
          <w:szCs w:val="24"/>
        </w:rPr>
        <w:t>,</w:t>
      </w:r>
      <w:r w:rsidR="00797F38" w:rsidRPr="00117971">
        <w:rPr>
          <w:rFonts w:ascii="Arial Narrow" w:hAnsi="Arial Narrow" w:cs="Arial"/>
          <w:sz w:val="24"/>
          <w:szCs w:val="24"/>
        </w:rPr>
        <w:t xml:space="preserve"> suutlikkust rakendada kriitilist analüüsioskust mitmekesises teabekeskkonnas, kodanikualgatust ja ette</w:t>
      </w:r>
      <w:r w:rsidR="0045199D">
        <w:rPr>
          <w:rFonts w:ascii="Arial Narrow" w:hAnsi="Arial Narrow" w:cs="Arial"/>
          <w:sz w:val="24"/>
          <w:szCs w:val="24"/>
        </w:rPr>
        <w:t>võtlikkust,</w:t>
      </w:r>
      <w:r w:rsidR="00797F38" w:rsidRPr="00117971">
        <w:rPr>
          <w:rFonts w:ascii="Arial Narrow" w:hAnsi="Arial Narrow" w:cs="Arial"/>
          <w:sz w:val="24"/>
          <w:szCs w:val="24"/>
        </w:rPr>
        <w:t xml:space="preserve"> hoolivust enda, kaasinimeste ja ümbritseva keskkonna suhtes</w:t>
      </w:r>
      <w:r w:rsidR="00BE7F3A" w:rsidRPr="00117971">
        <w:rPr>
          <w:rFonts w:ascii="Arial Narrow" w:hAnsi="Arial Narrow" w:cs="Arial"/>
          <w:sz w:val="24"/>
          <w:szCs w:val="24"/>
        </w:rPr>
        <w:t>.</w:t>
      </w:r>
      <w:r w:rsidR="002C51C0" w:rsidRPr="00117971">
        <w:rPr>
          <w:rFonts w:ascii="Arial Narrow" w:hAnsi="Arial Narrow" w:cs="Arial"/>
          <w:sz w:val="24"/>
          <w:szCs w:val="24"/>
        </w:rPr>
        <w:t xml:space="preserve"> Pooled teevad koostööd kooli põhimääruse eelnõu koostamisel.</w:t>
      </w:r>
    </w:p>
    <w:p w:rsidR="00B228C6" w:rsidRPr="001A600D" w:rsidRDefault="00B228C6" w:rsidP="00457563">
      <w:pPr>
        <w:spacing w:after="0" w:line="240" w:lineRule="auto"/>
        <w:jc w:val="both"/>
        <w:rPr>
          <w:rFonts w:ascii="Arial Narrow" w:hAnsi="Arial Narrow" w:cs="Arial"/>
          <w:sz w:val="24"/>
          <w:szCs w:val="24"/>
        </w:rPr>
      </w:pPr>
    </w:p>
    <w:p w:rsidR="00457563" w:rsidRPr="00BF2D26" w:rsidRDefault="00457563" w:rsidP="00457563">
      <w:pPr>
        <w:pStyle w:val="ListParagraph"/>
        <w:numPr>
          <w:ilvl w:val="0"/>
          <w:numId w:val="1"/>
        </w:numPr>
        <w:spacing w:after="0" w:line="240" w:lineRule="auto"/>
        <w:jc w:val="both"/>
        <w:rPr>
          <w:rFonts w:ascii="Arial Narrow" w:hAnsi="Arial Narrow" w:cs="Arial"/>
          <w:sz w:val="24"/>
          <w:szCs w:val="24"/>
        </w:rPr>
      </w:pPr>
      <w:r w:rsidRPr="001A600D">
        <w:rPr>
          <w:rFonts w:ascii="Arial Narrow" w:hAnsi="Arial Narrow" w:cs="Arial"/>
          <w:sz w:val="24"/>
          <w:szCs w:val="24"/>
        </w:rPr>
        <w:t>Üleantava kooli ülesanded ei muutu</w:t>
      </w:r>
      <w:r w:rsidRPr="00BF2D26">
        <w:rPr>
          <w:rFonts w:ascii="Arial Narrow" w:hAnsi="Arial Narrow" w:cs="Arial"/>
          <w:sz w:val="24"/>
          <w:szCs w:val="24"/>
        </w:rPr>
        <w:t xml:space="preserve"> kooli pidamise üleandmisel.</w:t>
      </w:r>
    </w:p>
    <w:p w:rsidR="00457563" w:rsidRPr="00BF2D26" w:rsidRDefault="00457563" w:rsidP="00457563">
      <w:pPr>
        <w:spacing w:after="0" w:line="240" w:lineRule="auto"/>
        <w:ind w:left="360"/>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III Õpilaste õpingute jätkamise tingimused ja kord</w:t>
      </w:r>
    </w:p>
    <w:p w:rsidR="00457563" w:rsidRPr="00D50100" w:rsidRDefault="00457563" w:rsidP="00457563">
      <w:pPr>
        <w:spacing w:after="0" w:line="240" w:lineRule="auto"/>
        <w:jc w:val="both"/>
        <w:rPr>
          <w:rFonts w:ascii="Arial Narrow" w:hAnsi="Arial Narrow"/>
          <w:b/>
          <w:sz w:val="24"/>
          <w:szCs w:val="24"/>
        </w:rPr>
      </w:pPr>
    </w:p>
    <w:p w:rsidR="00457563" w:rsidRDefault="001A600D" w:rsidP="00457563">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 Tamme Gümnaasiumi</w:t>
      </w:r>
      <w:r w:rsidRPr="00D50100">
        <w:rPr>
          <w:rFonts w:ascii="Arial Narrow" w:hAnsi="Arial Narrow"/>
          <w:sz w:val="24"/>
          <w:szCs w:val="24"/>
        </w:rPr>
        <w:t xml:space="preserve"> </w:t>
      </w:r>
      <w:r w:rsidR="001C2571" w:rsidRPr="00117971">
        <w:rPr>
          <w:rFonts w:ascii="Arial Narrow" w:hAnsi="Arial Narrow"/>
          <w:sz w:val="24"/>
          <w:szCs w:val="24"/>
        </w:rPr>
        <w:t>gümnaasiumiosa</w:t>
      </w:r>
      <w:r w:rsidR="001C2571">
        <w:rPr>
          <w:rFonts w:ascii="Arial Narrow" w:hAnsi="Arial Narrow"/>
          <w:sz w:val="24"/>
          <w:szCs w:val="24"/>
        </w:rPr>
        <w:t xml:space="preserve"> </w:t>
      </w:r>
      <w:r w:rsidR="00457563" w:rsidRPr="00D50100">
        <w:rPr>
          <w:rFonts w:ascii="Arial Narrow" w:hAnsi="Arial Narrow"/>
          <w:sz w:val="24"/>
          <w:szCs w:val="24"/>
        </w:rPr>
        <w:t xml:space="preserve">õpilased saavad pärast kooli pidamise üleandmist jätkata õpinguid </w:t>
      </w:r>
      <w:r w:rsidR="00457563">
        <w:rPr>
          <w:rFonts w:ascii="Arial Narrow" w:hAnsi="Arial Narrow"/>
          <w:sz w:val="24"/>
          <w:szCs w:val="24"/>
        </w:rPr>
        <w:t xml:space="preserve">olemasolevatel õppesuundadel </w:t>
      </w:r>
      <w:r w:rsidR="00457563" w:rsidRPr="001F1C57">
        <w:rPr>
          <w:rFonts w:ascii="Arial Narrow" w:hAnsi="Arial Narrow"/>
          <w:sz w:val="24"/>
          <w:szCs w:val="24"/>
        </w:rPr>
        <w:t>(</w:t>
      </w:r>
      <w:r w:rsidR="001F1C57" w:rsidRPr="001F1C57">
        <w:rPr>
          <w:rFonts w:ascii="Arial Narrow" w:hAnsi="Arial Narrow"/>
          <w:sz w:val="24"/>
        </w:rPr>
        <w:t>humanitaarsuund, loodussuund, meditsiinisuund ja tehnoloogiasuund</w:t>
      </w:r>
      <w:r w:rsidR="00457563" w:rsidRPr="001F1C57">
        <w:rPr>
          <w:rFonts w:ascii="Arial Narrow" w:hAnsi="Arial Narrow"/>
          <w:sz w:val="24"/>
          <w:szCs w:val="24"/>
        </w:rPr>
        <w:t xml:space="preserve">) õppekava </w:t>
      </w:r>
      <w:r w:rsidR="00457563">
        <w:rPr>
          <w:rFonts w:ascii="Arial Narrow" w:hAnsi="Arial Narrow"/>
          <w:sz w:val="24"/>
          <w:szCs w:val="24"/>
        </w:rPr>
        <w:t>järgi, millel nad õppima asusid.</w:t>
      </w:r>
    </w:p>
    <w:p w:rsidR="00457563" w:rsidRPr="00D50100"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IV Koolitöötajate töö jätkamise tingimused ja kord üleantavas koolis</w:t>
      </w:r>
    </w:p>
    <w:p w:rsidR="00457563" w:rsidRPr="00D50100" w:rsidRDefault="002E5E82" w:rsidP="002E5E82">
      <w:pPr>
        <w:tabs>
          <w:tab w:val="left" w:pos="3495"/>
        </w:tabs>
        <w:spacing w:after="0" w:line="240" w:lineRule="auto"/>
        <w:jc w:val="both"/>
        <w:rPr>
          <w:rFonts w:ascii="Arial Narrow" w:hAnsi="Arial Narrow"/>
          <w:b/>
          <w:sz w:val="24"/>
          <w:szCs w:val="24"/>
        </w:rPr>
      </w:pPr>
      <w:r>
        <w:rPr>
          <w:rFonts w:ascii="Arial Narrow" w:hAnsi="Arial Narrow"/>
          <w:b/>
          <w:sz w:val="24"/>
          <w:szCs w:val="24"/>
        </w:rPr>
        <w:tab/>
      </w:r>
    </w:p>
    <w:p w:rsidR="00457563" w:rsidRPr="00764B0B" w:rsidRDefault="002C51C0" w:rsidP="00457563">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Ümberkorraldatud Tartu Tamme Gümnaasiumi </w:t>
      </w:r>
      <w:r w:rsidR="00457563" w:rsidRPr="00D50100">
        <w:rPr>
          <w:rFonts w:ascii="Arial Narrow" w:hAnsi="Arial Narrow"/>
          <w:sz w:val="24"/>
          <w:szCs w:val="24"/>
        </w:rPr>
        <w:t xml:space="preserve">töötajate töölepingud lähevad töölepingu seaduse § </w:t>
      </w:r>
      <w:r w:rsidR="00457563" w:rsidRPr="00117971">
        <w:rPr>
          <w:rFonts w:ascii="Arial Narrow" w:hAnsi="Arial Narrow"/>
          <w:sz w:val="24"/>
          <w:szCs w:val="24"/>
        </w:rPr>
        <w:t xml:space="preserve">112 kohaselt muutumatul kujul üle Haridus- ja Teadusministeeriumile alates 1. </w:t>
      </w:r>
      <w:r w:rsidR="00CA5CAA" w:rsidRPr="00117971">
        <w:rPr>
          <w:rFonts w:ascii="Arial Narrow" w:hAnsi="Arial Narrow"/>
          <w:sz w:val="24"/>
          <w:szCs w:val="24"/>
        </w:rPr>
        <w:t xml:space="preserve">septembrist </w:t>
      </w:r>
      <w:r w:rsidR="00457563" w:rsidRPr="00117971">
        <w:rPr>
          <w:rFonts w:ascii="Arial Narrow" w:hAnsi="Arial Narrow"/>
          <w:sz w:val="24"/>
          <w:szCs w:val="24"/>
        </w:rPr>
        <w:t>2015. a.</w:t>
      </w:r>
      <w:r w:rsidR="00457563" w:rsidRPr="00117971">
        <w:rPr>
          <w:rFonts w:ascii="Arial Narrow" w:hAnsi="Arial Narrow"/>
          <w:color w:val="FF0000"/>
          <w:sz w:val="24"/>
          <w:szCs w:val="24"/>
        </w:rPr>
        <w:t xml:space="preserve"> </w:t>
      </w:r>
    </w:p>
    <w:p w:rsidR="00764B0B" w:rsidRPr="00764B0B" w:rsidRDefault="00764B0B" w:rsidP="00764B0B">
      <w:pPr>
        <w:pStyle w:val="ListParagraph"/>
        <w:spacing w:after="0" w:line="240" w:lineRule="auto"/>
        <w:jc w:val="both"/>
        <w:rPr>
          <w:rFonts w:ascii="Arial Narrow" w:hAnsi="Arial Narrow"/>
          <w:sz w:val="24"/>
          <w:szCs w:val="24"/>
        </w:rPr>
      </w:pPr>
    </w:p>
    <w:p w:rsidR="00764B0B" w:rsidRPr="00F56C0B" w:rsidRDefault="00764B0B" w:rsidP="00457563">
      <w:pPr>
        <w:pStyle w:val="ListParagraph"/>
        <w:numPr>
          <w:ilvl w:val="0"/>
          <w:numId w:val="1"/>
        </w:numPr>
        <w:spacing w:after="0" w:line="240" w:lineRule="auto"/>
        <w:jc w:val="both"/>
        <w:rPr>
          <w:rFonts w:ascii="Arial Narrow" w:hAnsi="Arial Narrow"/>
          <w:sz w:val="24"/>
          <w:szCs w:val="24"/>
        </w:rPr>
      </w:pPr>
      <w:r w:rsidRPr="00F56C0B">
        <w:rPr>
          <w:rFonts w:ascii="Arial Narrow" w:hAnsi="Arial Narrow"/>
          <w:sz w:val="24"/>
          <w:szCs w:val="24"/>
        </w:rPr>
        <w:t>31. augustini 2015 väljateenitud töötasu</w:t>
      </w:r>
      <w:r w:rsidR="0045199D">
        <w:rPr>
          <w:rFonts w:ascii="Arial Narrow" w:hAnsi="Arial Narrow"/>
          <w:sz w:val="24"/>
          <w:szCs w:val="24"/>
        </w:rPr>
        <w:t>d</w:t>
      </w:r>
      <w:r w:rsidRPr="00F56C0B">
        <w:rPr>
          <w:rFonts w:ascii="Arial Narrow" w:hAnsi="Arial Narrow"/>
          <w:sz w:val="24"/>
          <w:szCs w:val="24"/>
        </w:rPr>
        <w:t xml:space="preserve"> tasub Tartu linn.</w:t>
      </w:r>
    </w:p>
    <w:p w:rsidR="00457563" w:rsidRPr="00F56C0B" w:rsidRDefault="00457563" w:rsidP="006D4062">
      <w:pPr>
        <w:spacing w:after="0" w:line="240" w:lineRule="auto"/>
        <w:jc w:val="both"/>
        <w:rPr>
          <w:rFonts w:ascii="Arial Narrow" w:hAnsi="Arial Narrow"/>
          <w:sz w:val="24"/>
          <w:szCs w:val="24"/>
        </w:rPr>
      </w:pPr>
    </w:p>
    <w:p w:rsidR="00CF6B0B" w:rsidRDefault="00CF6B0B" w:rsidP="00CF6B0B">
      <w:pPr>
        <w:spacing w:after="0" w:line="240" w:lineRule="auto"/>
        <w:jc w:val="both"/>
        <w:rPr>
          <w:rFonts w:ascii="Arial Narrow" w:hAnsi="Arial Narrow"/>
          <w:b/>
          <w:sz w:val="24"/>
          <w:szCs w:val="24"/>
        </w:rPr>
      </w:pPr>
      <w:r w:rsidRPr="00D50100">
        <w:rPr>
          <w:rFonts w:ascii="Arial Narrow" w:hAnsi="Arial Narrow"/>
          <w:b/>
          <w:sz w:val="24"/>
          <w:szCs w:val="24"/>
        </w:rPr>
        <w:t>V Kooli kasutuses oleva vara uuele kooli pidajale üleandmise tingimused, kord ja tähtaeg</w:t>
      </w:r>
    </w:p>
    <w:p w:rsidR="00CF6B0B" w:rsidRPr="000769FD" w:rsidRDefault="00CF6B0B" w:rsidP="00CF6B0B">
      <w:pPr>
        <w:spacing w:after="0" w:line="240" w:lineRule="auto"/>
        <w:jc w:val="both"/>
        <w:rPr>
          <w:rFonts w:ascii="Arial Narrow" w:hAnsi="Arial Narrow"/>
          <w:b/>
          <w:sz w:val="24"/>
          <w:szCs w:val="24"/>
        </w:rPr>
      </w:pPr>
    </w:p>
    <w:p w:rsidR="00CF6B0B" w:rsidRPr="000769FD" w:rsidRDefault="00CF6B0B" w:rsidP="00CF6B0B">
      <w:pPr>
        <w:pStyle w:val="ListParagraph"/>
        <w:numPr>
          <w:ilvl w:val="0"/>
          <w:numId w:val="1"/>
        </w:numPr>
        <w:spacing w:after="0" w:line="240" w:lineRule="auto"/>
        <w:jc w:val="both"/>
        <w:rPr>
          <w:rFonts w:ascii="Arial Narrow" w:hAnsi="Arial Narrow"/>
          <w:sz w:val="24"/>
          <w:szCs w:val="24"/>
        </w:rPr>
      </w:pPr>
      <w:r w:rsidRPr="000769FD">
        <w:rPr>
          <w:rFonts w:ascii="Arial Narrow" w:hAnsi="Arial Narrow"/>
          <w:sz w:val="24"/>
          <w:szCs w:val="24"/>
        </w:rPr>
        <w:t xml:space="preserve">Tartu linn annab linnale kuuluvast koolihoonest aadressil </w:t>
      </w:r>
      <w:r w:rsidRPr="000769FD">
        <w:rPr>
          <w:rFonts w:ascii="Arial Narrow" w:hAnsi="Arial Narrow"/>
          <w:sz w:val="24"/>
        </w:rPr>
        <w:t xml:space="preserve">Tartu, Nooruse 9 </w:t>
      </w:r>
      <w:r w:rsidRPr="000769FD">
        <w:rPr>
          <w:rFonts w:ascii="Arial Narrow" w:hAnsi="Arial Narrow"/>
          <w:sz w:val="24"/>
          <w:szCs w:val="24"/>
        </w:rPr>
        <w:t xml:space="preserve">(edaspidi </w:t>
      </w:r>
      <w:r w:rsidRPr="000769FD">
        <w:rPr>
          <w:rFonts w:ascii="Arial Narrow" w:hAnsi="Arial Narrow"/>
          <w:i/>
          <w:sz w:val="24"/>
          <w:szCs w:val="24"/>
        </w:rPr>
        <w:t>koolihoone</w:t>
      </w:r>
      <w:r w:rsidRPr="000769FD">
        <w:rPr>
          <w:rFonts w:ascii="Arial Narrow" w:hAnsi="Arial Narrow"/>
          <w:sz w:val="24"/>
          <w:szCs w:val="24"/>
        </w:rPr>
        <w:t xml:space="preserve">) Eesti Vabariigile Haridus- ja Teadusministeeriumi kaudu kasutusse </w:t>
      </w:r>
      <w:r w:rsidRPr="000769FD">
        <w:rPr>
          <w:rFonts w:ascii="Arial Narrow" w:hAnsi="Arial Narrow"/>
          <w:sz w:val="24"/>
        </w:rPr>
        <w:t xml:space="preserve">Tartu Tamme Gümnaasiumi </w:t>
      </w:r>
      <w:r w:rsidRPr="000769FD">
        <w:rPr>
          <w:rFonts w:ascii="Arial Narrow" w:hAnsi="Arial Narrow"/>
          <w:sz w:val="24"/>
          <w:szCs w:val="24"/>
        </w:rPr>
        <w:t>pidamiseks vajaliku hooneosa</w:t>
      </w:r>
      <w:r w:rsidR="0045199D">
        <w:rPr>
          <w:rFonts w:ascii="Arial Narrow" w:hAnsi="Arial Narrow"/>
          <w:sz w:val="24"/>
          <w:szCs w:val="24"/>
        </w:rPr>
        <w:t xml:space="preserve"> </w:t>
      </w:r>
      <w:r w:rsidR="0045199D" w:rsidRPr="000769FD">
        <w:rPr>
          <w:rFonts w:ascii="Arial Narrow" w:hAnsi="Arial Narrow"/>
          <w:sz w:val="24"/>
          <w:szCs w:val="24"/>
        </w:rPr>
        <w:t>(</w:t>
      </w:r>
      <w:r w:rsidR="0045199D">
        <w:rPr>
          <w:rFonts w:ascii="Arial Narrow" w:hAnsi="Arial Narrow"/>
          <w:sz w:val="24"/>
          <w:szCs w:val="24"/>
        </w:rPr>
        <w:t>ainukasutusse</w:t>
      </w:r>
      <w:r w:rsidR="00E87856">
        <w:rPr>
          <w:rFonts w:ascii="Arial Narrow" w:hAnsi="Arial Narrow"/>
          <w:sz w:val="24"/>
          <w:szCs w:val="24"/>
        </w:rPr>
        <w:t xml:space="preserve"> orienteeruvalt</w:t>
      </w:r>
      <w:r w:rsidR="0045199D">
        <w:rPr>
          <w:rFonts w:ascii="Arial Narrow" w:hAnsi="Arial Narrow"/>
          <w:sz w:val="24"/>
          <w:szCs w:val="24"/>
        </w:rPr>
        <w:t xml:space="preserve"> </w:t>
      </w:r>
      <w:r w:rsidR="00E87856">
        <w:rPr>
          <w:rFonts w:ascii="Arial Narrow" w:hAnsi="Arial Narrow"/>
          <w:sz w:val="24"/>
        </w:rPr>
        <w:t>5432</w:t>
      </w:r>
      <w:r w:rsidR="0045199D" w:rsidRPr="00322CE1">
        <w:rPr>
          <w:rFonts w:ascii="Arial Narrow" w:hAnsi="Arial Narrow"/>
          <w:sz w:val="24"/>
        </w:rPr>
        <w:t>,</w:t>
      </w:r>
      <w:r w:rsidR="00E87856">
        <w:rPr>
          <w:rFonts w:ascii="Arial Narrow" w:hAnsi="Arial Narrow"/>
          <w:sz w:val="24"/>
        </w:rPr>
        <w:t>6</w:t>
      </w:r>
      <w:r w:rsidR="0045199D" w:rsidRPr="00322CE1">
        <w:rPr>
          <w:rFonts w:ascii="Arial Narrow" w:hAnsi="Arial Narrow"/>
          <w:sz w:val="24"/>
        </w:rPr>
        <w:t xml:space="preserve"> </w:t>
      </w:r>
      <w:proofErr w:type="spellStart"/>
      <w:r w:rsidR="0045199D" w:rsidRPr="00322CE1">
        <w:rPr>
          <w:rFonts w:ascii="Arial Narrow" w:hAnsi="Arial Narrow"/>
          <w:sz w:val="24"/>
          <w:szCs w:val="24"/>
        </w:rPr>
        <w:t>m²</w:t>
      </w:r>
      <w:proofErr w:type="spellEnd"/>
      <w:r w:rsidR="0045199D">
        <w:rPr>
          <w:rFonts w:ascii="Arial Narrow" w:hAnsi="Arial Narrow"/>
          <w:sz w:val="24"/>
          <w:szCs w:val="24"/>
        </w:rPr>
        <w:t xml:space="preserve"> ja ühiskasutusse </w:t>
      </w:r>
      <w:r w:rsidR="00E87856">
        <w:rPr>
          <w:rFonts w:ascii="Arial Narrow" w:hAnsi="Arial Narrow"/>
          <w:sz w:val="24"/>
          <w:szCs w:val="24"/>
        </w:rPr>
        <w:t>orienteeruvalt 147,3</w:t>
      </w:r>
      <w:r w:rsidR="0045199D">
        <w:rPr>
          <w:rFonts w:ascii="Arial Narrow" w:hAnsi="Arial Narrow"/>
          <w:sz w:val="24"/>
          <w:szCs w:val="24"/>
        </w:rPr>
        <w:t xml:space="preserve"> </w:t>
      </w:r>
      <w:proofErr w:type="spellStart"/>
      <w:r w:rsidR="0045199D" w:rsidRPr="00322CE1">
        <w:rPr>
          <w:rFonts w:ascii="Arial Narrow" w:hAnsi="Arial Narrow"/>
          <w:sz w:val="24"/>
          <w:szCs w:val="24"/>
        </w:rPr>
        <w:t>m²</w:t>
      </w:r>
      <w:proofErr w:type="spellEnd"/>
      <w:r w:rsidR="0045199D" w:rsidRPr="00322CE1">
        <w:rPr>
          <w:rFonts w:ascii="Arial Narrow" w:hAnsi="Arial Narrow"/>
          <w:sz w:val="24"/>
          <w:szCs w:val="24"/>
        </w:rPr>
        <w:t>)</w:t>
      </w:r>
      <w:r w:rsidRPr="000769FD">
        <w:rPr>
          <w:rFonts w:ascii="Arial Narrow" w:hAnsi="Arial Narrow"/>
          <w:sz w:val="24"/>
          <w:szCs w:val="24"/>
        </w:rPr>
        <w:t>, mis on rekonstrueeritud Euroopa Liidu ning Eesti Vabariigi toetusel</w:t>
      </w:r>
      <w:r w:rsidRPr="00322CE1">
        <w:rPr>
          <w:rFonts w:ascii="Arial Narrow" w:hAnsi="Arial Narrow"/>
          <w:sz w:val="24"/>
          <w:szCs w:val="24"/>
        </w:rPr>
        <w:t>.</w:t>
      </w:r>
      <w:r w:rsidRPr="000769FD">
        <w:rPr>
          <w:rFonts w:ascii="Arial Narrow" w:hAnsi="Arial Narrow"/>
          <w:sz w:val="24"/>
          <w:szCs w:val="24"/>
        </w:rPr>
        <w:t xml:space="preserve"> </w:t>
      </w:r>
      <w:r w:rsidR="00223BDB">
        <w:rPr>
          <w:rFonts w:ascii="Arial Narrow" w:hAnsi="Arial Narrow"/>
          <w:sz w:val="24"/>
          <w:szCs w:val="24"/>
        </w:rPr>
        <w:t>Ruumide kasutusse andmise</w:t>
      </w:r>
      <w:r w:rsidR="006D4062">
        <w:rPr>
          <w:rFonts w:ascii="Arial Narrow" w:hAnsi="Arial Narrow"/>
          <w:sz w:val="24"/>
          <w:szCs w:val="24"/>
        </w:rPr>
        <w:t xml:space="preserve"> </w:t>
      </w:r>
      <w:r w:rsidR="00BD3ACA">
        <w:rPr>
          <w:rFonts w:ascii="Arial Narrow" w:hAnsi="Arial Narrow"/>
          <w:sz w:val="24"/>
          <w:szCs w:val="24"/>
        </w:rPr>
        <w:t>kohta sõlmitakse eraldi leping</w:t>
      </w:r>
      <w:r w:rsidR="00557D4C">
        <w:rPr>
          <w:rFonts w:ascii="Arial Narrow" w:hAnsi="Arial Narrow"/>
          <w:sz w:val="24"/>
          <w:szCs w:val="24"/>
        </w:rPr>
        <w:t>.</w:t>
      </w:r>
    </w:p>
    <w:p w:rsidR="00457563" w:rsidRPr="00D50100" w:rsidRDefault="00457563" w:rsidP="0064544C">
      <w:pPr>
        <w:spacing w:after="0" w:line="240" w:lineRule="auto"/>
        <w:jc w:val="both"/>
        <w:rPr>
          <w:rFonts w:ascii="Arial Narrow" w:hAnsi="Arial Narrow"/>
          <w:sz w:val="24"/>
          <w:szCs w:val="24"/>
        </w:rPr>
      </w:pPr>
    </w:p>
    <w:p w:rsidR="00457563" w:rsidRPr="00D50100"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w:t>
      </w:r>
      <w:r w:rsidR="00457563" w:rsidRPr="00D50100">
        <w:rPr>
          <w:rFonts w:ascii="Arial Narrow" w:hAnsi="Arial Narrow"/>
          <w:sz w:val="24"/>
          <w:szCs w:val="24"/>
        </w:rPr>
        <w:t xml:space="preserve"> annab hiljemalt 31. augustiks 201</w:t>
      </w:r>
      <w:r w:rsidR="00457563">
        <w:rPr>
          <w:rFonts w:ascii="Arial Narrow" w:hAnsi="Arial Narrow"/>
          <w:sz w:val="24"/>
          <w:szCs w:val="24"/>
        </w:rPr>
        <w:t>5</w:t>
      </w:r>
      <w:r w:rsidR="00457563" w:rsidRPr="00D50100">
        <w:rPr>
          <w:rFonts w:ascii="Arial Narrow" w:hAnsi="Arial Narrow"/>
          <w:sz w:val="24"/>
          <w:szCs w:val="24"/>
        </w:rPr>
        <w:t xml:space="preserve">. a </w:t>
      </w:r>
      <w:r w:rsidR="00457563">
        <w:rPr>
          <w:rFonts w:ascii="Arial Narrow" w:hAnsi="Arial Narrow"/>
          <w:sz w:val="24"/>
          <w:szCs w:val="24"/>
        </w:rPr>
        <w:t>Haridus- ja Teadusministeeriumile</w:t>
      </w:r>
      <w:r w:rsidR="00457563" w:rsidRPr="00D50100">
        <w:rPr>
          <w:rFonts w:ascii="Arial Narrow" w:hAnsi="Arial Narrow"/>
          <w:sz w:val="24"/>
          <w:szCs w:val="24"/>
        </w:rPr>
        <w:t xml:space="preserve"> tasuta üle</w:t>
      </w:r>
      <w:r w:rsidR="006D4062">
        <w:rPr>
          <w:rFonts w:ascii="Arial Narrow" w:hAnsi="Arial Narrow"/>
          <w:sz w:val="24"/>
          <w:szCs w:val="24"/>
        </w:rPr>
        <w:t xml:space="preserve"> </w:t>
      </w:r>
      <w:r w:rsidR="006D4062" w:rsidRPr="00117971">
        <w:rPr>
          <w:rFonts w:ascii="Arial Narrow" w:hAnsi="Arial Narrow"/>
          <w:sz w:val="24"/>
          <w:szCs w:val="24"/>
        </w:rPr>
        <w:t>ümberkorraldatud</w:t>
      </w:r>
      <w:r w:rsidR="00457563" w:rsidRPr="00D50100">
        <w:rPr>
          <w:rFonts w:ascii="Arial Narrow" w:hAnsi="Arial Narrow"/>
          <w:sz w:val="24"/>
          <w:szCs w:val="24"/>
        </w:rPr>
        <w:t xml:space="preserve">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kasutuse</w:t>
      </w:r>
      <w:r w:rsidR="00457563">
        <w:rPr>
          <w:rFonts w:ascii="Arial Narrow" w:hAnsi="Arial Narrow"/>
          <w:sz w:val="24"/>
          <w:szCs w:val="24"/>
        </w:rPr>
        <w:t>s</w:t>
      </w:r>
      <w:r w:rsidR="00764B0B">
        <w:rPr>
          <w:rFonts w:ascii="Arial Narrow" w:hAnsi="Arial Narrow"/>
          <w:sz w:val="24"/>
          <w:szCs w:val="24"/>
        </w:rPr>
        <w:t xml:space="preserve"> oleva</w:t>
      </w:r>
      <w:r w:rsidR="00457563" w:rsidRPr="00D50100">
        <w:rPr>
          <w:rFonts w:ascii="Arial Narrow" w:hAnsi="Arial Narrow"/>
          <w:sz w:val="24"/>
          <w:szCs w:val="24"/>
        </w:rPr>
        <w:t xml:space="preserve"> </w:t>
      </w:r>
      <w:r w:rsidR="00764B0B">
        <w:rPr>
          <w:rFonts w:ascii="Arial Narrow" w:hAnsi="Arial Narrow"/>
          <w:sz w:val="24"/>
          <w:szCs w:val="24"/>
        </w:rPr>
        <w:t>õppekirjanduse</w:t>
      </w:r>
      <w:r w:rsidR="00457563" w:rsidRPr="00D50100">
        <w:rPr>
          <w:rFonts w:ascii="Arial Narrow" w:hAnsi="Arial Narrow"/>
          <w:sz w:val="24"/>
          <w:szCs w:val="24"/>
        </w:rPr>
        <w:t xml:space="preserve"> (</w:t>
      </w:r>
      <w:r w:rsidR="00021090" w:rsidRPr="00B60DA5">
        <w:rPr>
          <w:rFonts w:ascii="Arial Narrow" w:hAnsi="Arial Narrow"/>
          <w:color w:val="000000"/>
          <w:sz w:val="24"/>
          <w:szCs w:val="24"/>
        </w:rPr>
        <w:t xml:space="preserve">õpikud ja muud õppetööga seotud </w:t>
      </w:r>
      <w:proofErr w:type="spellStart"/>
      <w:r w:rsidR="00021090" w:rsidRPr="00B60DA5">
        <w:rPr>
          <w:rFonts w:ascii="Arial Narrow" w:hAnsi="Arial Narrow"/>
          <w:color w:val="000000"/>
          <w:sz w:val="24"/>
          <w:szCs w:val="24"/>
        </w:rPr>
        <w:t>teavikud</w:t>
      </w:r>
      <w:proofErr w:type="spellEnd"/>
      <w:r w:rsidR="00457563" w:rsidRPr="00D50100">
        <w:rPr>
          <w:rFonts w:ascii="Arial Narrow" w:hAnsi="Arial Narrow"/>
          <w:sz w:val="24"/>
          <w:szCs w:val="24"/>
        </w:rPr>
        <w:t>) ning muud õppe- ja kasvatustegevuse l</w:t>
      </w:r>
      <w:r w:rsidR="00557D4C">
        <w:rPr>
          <w:rFonts w:ascii="Arial Narrow" w:hAnsi="Arial Narrow"/>
          <w:sz w:val="24"/>
          <w:szCs w:val="24"/>
        </w:rPr>
        <w:t xml:space="preserve">äbiviimiseks vajalikud vahendid, </w:t>
      </w:r>
      <w:r w:rsidR="00557D4C" w:rsidRPr="00992619">
        <w:rPr>
          <w:rFonts w:ascii="Arial Narrow" w:hAnsi="Arial Narrow"/>
          <w:sz w:val="24"/>
          <w:szCs w:val="24"/>
        </w:rPr>
        <w:t>kui ei ole teisiti kokku lepitud</w:t>
      </w:r>
      <w:r w:rsidR="00557D4C">
        <w:rPr>
          <w:rFonts w:ascii="Arial Narrow" w:hAnsi="Arial Narrow"/>
          <w:sz w:val="24"/>
          <w:szCs w:val="24"/>
        </w:rPr>
        <w:t>.</w:t>
      </w:r>
    </w:p>
    <w:p w:rsidR="00457563" w:rsidRPr="00D50100"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VI Kooli asjaajamise uuele kooli pidajale üleandmise tingimused, kord ja tähtaeg</w:t>
      </w:r>
    </w:p>
    <w:p w:rsidR="00457563" w:rsidRPr="00D50100" w:rsidRDefault="00457563" w:rsidP="00457563">
      <w:pPr>
        <w:spacing w:after="0" w:line="240" w:lineRule="auto"/>
        <w:jc w:val="both"/>
        <w:rPr>
          <w:rFonts w:ascii="Arial Narrow" w:hAnsi="Arial Narrow"/>
          <w:b/>
          <w:sz w:val="24"/>
          <w:szCs w:val="24"/>
        </w:rPr>
      </w:pPr>
    </w:p>
    <w:p w:rsidR="00135A47" w:rsidRDefault="00457563" w:rsidP="00135A47">
      <w:pPr>
        <w:pStyle w:val="ListParagraph"/>
        <w:numPr>
          <w:ilvl w:val="0"/>
          <w:numId w:val="1"/>
        </w:numPr>
        <w:spacing w:after="0" w:line="240" w:lineRule="auto"/>
        <w:jc w:val="both"/>
        <w:rPr>
          <w:rFonts w:ascii="Arial Narrow" w:hAnsi="Arial Narrow"/>
          <w:sz w:val="24"/>
          <w:szCs w:val="24"/>
        </w:rPr>
      </w:pPr>
      <w:r w:rsidRPr="00C3624F">
        <w:rPr>
          <w:rFonts w:ascii="Arial Narrow" w:hAnsi="Arial Narrow"/>
          <w:sz w:val="24"/>
          <w:szCs w:val="24"/>
        </w:rPr>
        <w:t xml:space="preserve">Haridus- ja Teadusministeerium võtab üle </w:t>
      </w:r>
      <w:r w:rsidR="001F1C57" w:rsidRPr="001A600D">
        <w:rPr>
          <w:rFonts w:ascii="Arial Narrow" w:hAnsi="Arial Narrow" w:cs="Arial"/>
          <w:sz w:val="24"/>
          <w:szCs w:val="24"/>
        </w:rPr>
        <w:t xml:space="preserve">Tartu Tamme Gümnaasiumi </w:t>
      </w:r>
      <w:r w:rsidRPr="00C3624F">
        <w:rPr>
          <w:rFonts w:ascii="Arial Narrow" w:hAnsi="Arial Narrow"/>
          <w:sz w:val="24"/>
          <w:szCs w:val="24"/>
        </w:rPr>
        <w:t>asjaajamise</w:t>
      </w:r>
      <w:r w:rsidR="00FA0DD8">
        <w:rPr>
          <w:rFonts w:ascii="Arial Narrow" w:hAnsi="Arial Narrow"/>
          <w:sz w:val="24"/>
          <w:szCs w:val="24"/>
        </w:rPr>
        <w:t>,</w:t>
      </w:r>
      <w:r w:rsidRPr="00C3624F">
        <w:rPr>
          <w:rFonts w:ascii="Arial Narrow" w:hAnsi="Arial Narrow"/>
          <w:sz w:val="24"/>
          <w:szCs w:val="24"/>
        </w:rPr>
        <w:t xml:space="preserve"> sh koolitegevust ja haldamist puudutavad lepingud hiljemalt 31. augusti</w:t>
      </w:r>
      <w:r w:rsidR="00BD3ACA">
        <w:rPr>
          <w:rFonts w:ascii="Arial Narrow" w:hAnsi="Arial Narrow"/>
          <w:sz w:val="24"/>
          <w:szCs w:val="24"/>
        </w:rPr>
        <w:t>l</w:t>
      </w:r>
      <w:r w:rsidRPr="00C3624F">
        <w:rPr>
          <w:rFonts w:ascii="Arial Narrow" w:hAnsi="Arial Narrow"/>
          <w:sz w:val="24"/>
          <w:szCs w:val="24"/>
        </w:rPr>
        <w:t xml:space="preserve"> 2015. a.</w:t>
      </w:r>
      <w:r w:rsidR="00F56C0B">
        <w:rPr>
          <w:rFonts w:ascii="Arial Narrow" w:hAnsi="Arial Narrow"/>
          <w:sz w:val="24"/>
          <w:szCs w:val="24"/>
        </w:rPr>
        <w:t xml:space="preserve"> </w:t>
      </w:r>
    </w:p>
    <w:p w:rsidR="00135A47" w:rsidRDefault="00135A47" w:rsidP="00135A47">
      <w:pPr>
        <w:pStyle w:val="ListParagraph"/>
        <w:spacing w:after="0" w:line="240" w:lineRule="auto"/>
        <w:jc w:val="both"/>
        <w:rPr>
          <w:rFonts w:ascii="Arial Narrow" w:hAnsi="Arial Narrow"/>
          <w:sz w:val="24"/>
          <w:szCs w:val="24"/>
        </w:rPr>
      </w:pPr>
    </w:p>
    <w:p w:rsidR="00135A47" w:rsidRPr="00135A47" w:rsidRDefault="00135A47" w:rsidP="00135A47">
      <w:pPr>
        <w:pStyle w:val="ListParagraph"/>
        <w:numPr>
          <w:ilvl w:val="0"/>
          <w:numId w:val="1"/>
        </w:numPr>
        <w:spacing w:after="0" w:line="240" w:lineRule="auto"/>
        <w:jc w:val="both"/>
        <w:rPr>
          <w:rFonts w:ascii="Arial Narrow" w:hAnsi="Arial Narrow"/>
          <w:sz w:val="24"/>
          <w:szCs w:val="24"/>
        </w:rPr>
      </w:pPr>
      <w:r w:rsidRPr="00135A47">
        <w:rPr>
          <w:rFonts w:ascii="Arial Narrow" w:hAnsi="Arial Narrow"/>
          <w:sz w:val="24"/>
          <w:szCs w:val="24"/>
        </w:rPr>
        <w:t>Asjaajamise üleandmisel koostatakse üleandmise-vastuvõtmise akt. Asjaajamise üleandmise-vastuvõtmise aktiga annab Tartu linn</w:t>
      </w:r>
      <w:r>
        <w:rPr>
          <w:rFonts w:ascii="Arial Narrow" w:hAnsi="Arial Narrow"/>
          <w:sz w:val="24"/>
          <w:szCs w:val="24"/>
        </w:rPr>
        <w:t>, keda esindab Tartu Linnavalitsuse haridusosakonna juhataja,</w:t>
      </w:r>
      <w:r w:rsidRPr="00135A47">
        <w:rPr>
          <w:rFonts w:ascii="Arial Narrow" w:hAnsi="Arial Narrow"/>
          <w:sz w:val="24"/>
          <w:szCs w:val="24"/>
        </w:rPr>
        <w:t xml:space="preserve"> Tartu Tamme Gümnaasiumi asjaajamise üle Haridus- ja Teadusministeeriumi volitatud </w:t>
      </w:r>
      <w:r w:rsidRPr="00135A47">
        <w:rPr>
          <w:rFonts w:ascii="Arial Narrow" w:hAnsi="Arial Narrow"/>
          <w:sz w:val="24"/>
          <w:szCs w:val="24"/>
        </w:rPr>
        <w:lastRenderedPageBreak/>
        <w:t>riigigümnaasiumi direktorile 31.08.2015 seisuga. Asjaajamise üleandmise-vastuvõtmise akt esitatakse kinnitamiseks Haridus- ja Teadusministeeriumi kantslerile.</w:t>
      </w:r>
    </w:p>
    <w:p w:rsidR="00FA0DD8" w:rsidRPr="00FA0DD8" w:rsidRDefault="00FA0DD8" w:rsidP="00FA0DD8">
      <w:pPr>
        <w:pStyle w:val="ListParagraph"/>
        <w:rPr>
          <w:rFonts w:ascii="Arial Narrow" w:hAnsi="Arial Narrow"/>
          <w:sz w:val="24"/>
          <w:szCs w:val="24"/>
        </w:rPr>
      </w:pPr>
    </w:p>
    <w:p w:rsidR="00A946F2" w:rsidRPr="00117971" w:rsidRDefault="00644180" w:rsidP="00CF6B0B">
      <w:pPr>
        <w:pStyle w:val="ListParagraph"/>
        <w:numPr>
          <w:ilvl w:val="0"/>
          <w:numId w:val="1"/>
        </w:numPr>
        <w:spacing w:after="0" w:line="240" w:lineRule="auto"/>
        <w:jc w:val="both"/>
        <w:rPr>
          <w:rFonts w:ascii="Arial Narrow" w:hAnsi="Arial Narrow"/>
          <w:sz w:val="24"/>
          <w:szCs w:val="24"/>
        </w:rPr>
      </w:pPr>
      <w:r w:rsidRPr="00117971">
        <w:rPr>
          <w:rFonts w:ascii="Arial Narrow" w:hAnsi="Arial Narrow"/>
          <w:sz w:val="24"/>
          <w:szCs w:val="24"/>
        </w:rPr>
        <w:t>Pärast 01.09.2015 väljastab p</w:t>
      </w:r>
      <w:r w:rsidR="00A946F2" w:rsidRPr="00117971">
        <w:rPr>
          <w:rFonts w:ascii="Arial Narrow" w:hAnsi="Arial Narrow"/>
          <w:sz w:val="24"/>
          <w:szCs w:val="24"/>
        </w:rPr>
        <w:t xml:space="preserve">õhikooli lõputunnistuste dublikaate põhikoolina tegutsemist jätkav kool, gümnaasiumi lõputunnistuste dublikaate väljastab </w:t>
      </w:r>
      <w:r w:rsidRPr="00117971">
        <w:rPr>
          <w:rFonts w:ascii="Arial Narrow" w:hAnsi="Arial Narrow"/>
          <w:sz w:val="24"/>
          <w:szCs w:val="24"/>
        </w:rPr>
        <w:t>Tartu Tamme Gümnaasium.</w:t>
      </w:r>
    </w:p>
    <w:p w:rsidR="00457563" w:rsidRPr="00FC4C62"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VII Kooli pidamise üleandmisega kaasnevate võimalike organisatsiooniliste ja eelarveliste küsimuste ning muude varalisi kohustusi ja õigusi käsitlevate küsimuste lahendamine</w:t>
      </w:r>
    </w:p>
    <w:p w:rsidR="00457563" w:rsidRPr="005B0890" w:rsidRDefault="00457563" w:rsidP="00457563">
      <w:pPr>
        <w:spacing w:after="0" w:line="240" w:lineRule="auto"/>
        <w:jc w:val="both"/>
        <w:rPr>
          <w:rFonts w:ascii="Arial Narrow" w:hAnsi="Arial Narrow"/>
          <w:sz w:val="24"/>
          <w:szCs w:val="24"/>
        </w:rPr>
      </w:pPr>
    </w:p>
    <w:p w:rsidR="00457563" w:rsidRPr="005B0890"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Linnavalitsus</w:t>
      </w:r>
      <w:r w:rsidR="00457563" w:rsidRPr="00D50100">
        <w:rPr>
          <w:rFonts w:ascii="Arial Narrow" w:hAnsi="Arial Narrow"/>
          <w:sz w:val="24"/>
          <w:szCs w:val="24"/>
        </w:rPr>
        <w:t xml:space="preserve"> teavitab kirjalikku taasesitamist võimaldavas vormis kooli</w:t>
      </w:r>
      <w:r w:rsidR="00457563">
        <w:rPr>
          <w:rFonts w:ascii="Arial Narrow" w:hAnsi="Arial Narrow"/>
          <w:sz w:val="24"/>
          <w:szCs w:val="24"/>
        </w:rPr>
        <w:t xml:space="preserve"> </w:t>
      </w:r>
      <w:r w:rsidR="00457563" w:rsidRPr="00D50100">
        <w:rPr>
          <w:rFonts w:ascii="Arial Narrow" w:hAnsi="Arial Narrow"/>
          <w:sz w:val="24"/>
          <w:szCs w:val="24"/>
        </w:rPr>
        <w:t xml:space="preserve">pidamise üleandmisest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hoolekogu, töötajaid, õpilasi ja nende vanemaid hiljemalt 31.</w:t>
      </w:r>
      <w:r w:rsidR="00457563">
        <w:rPr>
          <w:rFonts w:ascii="Arial Narrow" w:hAnsi="Arial Narrow"/>
          <w:sz w:val="24"/>
          <w:szCs w:val="24"/>
        </w:rPr>
        <w:t xml:space="preserve"> märtsiks 2015</w:t>
      </w:r>
      <w:r w:rsidR="00457563" w:rsidRPr="00D50100">
        <w:rPr>
          <w:rFonts w:ascii="Arial Narrow" w:hAnsi="Arial Narrow"/>
          <w:sz w:val="24"/>
          <w:szCs w:val="24"/>
        </w:rPr>
        <w:t>. a.</w:t>
      </w:r>
    </w:p>
    <w:p w:rsidR="00457563" w:rsidRPr="00D50100" w:rsidRDefault="00457563" w:rsidP="00457563">
      <w:pPr>
        <w:spacing w:after="0" w:line="240" w:lineRule="auto"/>
        <w:jc w:val="both"/>
        <w:rPr>
          <w:rFonts w:ascii="Arial Narrow" w:hAnsi="Arial Narrow"/>
          <w:sz w:val="24"/>
          <w:szCs w:val="24"/>
        </w:rPr>
      </w:pPr>
    </w:p>
    <w:p w:rsidR="00457563"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Linnavalitsus</w:t>
      </w:r>
      <w:r w:rsidR="00457563" w:rsidRPr="00D50100">
        <w:rPr>
          <w:rFonts w:ascii="Arial Narrow" w:hAnsi="Arial Narrow"/>
          <w:sz w:val="24"/>
          <w:szCs w:val="24"/>
        </w:rPr>
        <w:t xml:space="preserve"> lõpetab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hoolekogu tegevuse seisuga 31.</w:t>
      </w:r>
      <w:r w:rsidR="00457563">
        <w:rPr>
          <w:rFonts w:ascii="Arial Narrow" w:hAnsi="Arial Narrow"/>
          <w:sz w:val="24"/>
          <w:szCs w:val="24"/>
        </w:rPr>
        <w:t> august </w:t>
      </w:r>
      <w:r w:rsidR="00457563" w:rsidRPr="00D50100">
        <w:rPr>
          <w:rFonts w:ascii="Arial Narrow" w:hAnsi="Arial Narrow"/>
          <w:sz w:val="24"/>
          <w:szCs w:val="24"/>
        </w:rPr>
        <w:t>201</w:t>
      </w:r>
      <w:r w:rsidR="00457563">
        <w:rPr>
          <w:rFonts w:ascii="Arial Narrow" w:hAnsi="Arial Narrow"/>
          <w:sz w:val="24"/>
          <w:szCs w:val="24"/>
        </w:rPr>
        <w:t>5</w:t>
      </w:r>
      <w:r w:rsidR="00457563" w:rsidRPr="00D50100">
        <w:rPr>
          <w:rFonts w:ascii="Arial Narrow" w:hAnsi="Arial Narrow"/>
          <w:sz w:val="24"/>
          <w:szCs w:val="24"/>
        </w:rPr>
        <w:t>. a.</w:t>
      </w:r>
    </w:p>
    <w:p w:rsidR="00457563" w:rsidRPr="00D50100" w:rsidRDefault="00457563" w:rsidP="00457563">
      <w:pPr>
        <w:spacing w:after="0" w:line="240" w:lineRule="auto"/>
        <w:ind w:left="708"/>
        <w:jc w:val="both"/>
        <w:rPr>
          <w:rFonts w:ascii="Arial Narrow" w:hAnsi="Arial Narrow"/>
          <w:sz w:val="24"/>
          <w:szCs w:val="24"/>
        </w:rPr>
      </w:pPr>
    </w:p>
    <w:p w:rsidR="00457563" w:rsidRPr="002A413B" w:rsidRDefault="001F1C57" w:rsidP="00CF6B0B">
      <w:pPr>
        <w:pStyle w:val="ListParagraph"/>
        <w:numPr>
          <w:ilvl w:val="0"/>
          <w:numId w:val="1"/>
        </w:numPr>
        <w:spacing w:after="0" w:line="240" w:lineRule="auto"/>
        <w:jc w:val="both"/>
        <w:rPr>
          <w:rFonts w:ascii="Arial Narrow" w:hAnsi="Arial Narrow"/>
          <w:sz w:val="24"/>
          <w:szCs w:val="24"/>
        </w:rPr>
      </w:pPr>
      <w:r w:rsidRPr="002A413B">
        <w:rPr>
          <w:rFonts w:ascii="Arial Narrow" w:hAnsi="Arial Narrow"/>
          <w:sz w:val="24"/>
          <w:szCs w:val="24"/>
        </w:rPr>
        <w:t>Tartu</w:t>
      </w:r>
      <w:r w:rsidR="00457563" w:rsidRPr="002A413B">
        <w:rPr>
          <w:rFonts w:ascii="Arial Narrow" w:hAnsi="Arial Narrow"/>
          <w:sz w:val="24"/>
          <w:szCs w:val="24"/>
        </w:rPr>
        <w:t xml:space="preserve"> </w:t>
      </w:r>
      <w:r w:rsidR="008C7603">
        <w:rPr>
          <w:rFonts w:ascii="Arial Narrow" w:hAnsi="Arial Narrow"/>
          <w:sz w:val="24"/>
          <w:szCs w:val="24"/>
        </w:rPr>
        <w:t>Linnavalitsus</w:t>
      </w:r>
      <w:r w:rsidR="00457563" w:rsidRPr="002A413B">
        <w:rPr>
          <w:rFonts w:ascii="Arial Narrow" w:hAnsi="Arial Narrow"/>
          <w:sz w:val="24"/>
          <w:szCs w:val="24"/>
        </w:rPr>
        <w:t xml:space="preserve"> määrab oma esindaja </w:t>
      </w:r>
      <w:r w:rsidRPr="002A413B">
        <w:rPr>
          <w:rFonts w:ascii="Arial Narrow" w:hAnsi="Arial Narrow" w:cs="Arial"/>
          <w:sz w:val="24"/>
          <w:szCs w:val="24"/>
        </w:rPr>
        <w:t xml:space="preserve">Tartu Tamme Gümnaasiumi </w:t>
      </w:r>
      <w:r w:rsidR="00457563" w:rsidRPr="002A413B">
        <w:rPr>
          <w:rFonts w:ascii="Arial Narrow" w:hAnsi="Arial Narrow"/>
          <w:sz w:val="24"/>
          <w:szCs w:val="24"/>
        </w:rPr>
        <w:t xml:space="preserve">hoolekogusse hiljemalt 30. </w:t>
      </w:r>
      <w:r w:rsidR="0064544C">
        <w:rPr>
          <w:rFonts w:ascii="Arial Narrow" w:hAnsi="Arial Narrow"/>
          <w:sz w:val="24"/>
          <w:szCs w:val="24"/>
        </w:rPr>
        <w:t>septembriks</w:t>
      </w:r>
      <w:r w:rsidR="0064544C" w:rsidRPr="002A413B">
        <w:rPr>
          <w:rFonts w:ascii="Arial Narrow" w:hAnsi="Arial Narrow"/>
          <w:sz w:val="24"/>
          <w:szCs w:val="24"/>
        </w:rPr>
        <w:t xml:space="preserve"> </w:t>
      </w:r>
      <w:r w:rsidR="00457563" w:rsidRPr="002A413B">
        <w:rPr>
          <w:rFonts w:ascii="Arial Narrow" w:hAnsi="Arial Narrow"/>
          <w:sz w:val="24"/>
          <w:szCs w:val="24"/>
        </w:rPr>
        <w:t>2015. a</w:t>
      </w:r>
    </w:p>
    <w:p w:rsidR="00457563" w:rsidRPr="005B0890" w:rsidRDefault="00457563" w:rsidP="00457563">
      <w:pPr>
        <w:spacing w:after="0" w:line="240" w:lineRule="auto"/>
        <w:jc w:val="both"/>
        <w:rPr>
          <w:rFonts w:ascii="Arial Narrow" w:hAnsi="Arial Narrow"/>
          <w:sz w:val="24"/>
          <w:szCs w:val="24"/>
        </w:rPr>
      </w:pPr>
    </w:p>
    <w:p w:rsidR="00457563" w:rsidRDefault="00457563" w:rsidP="00457563">
      <w:pPr>
        <w:spacing w:after="0" w:line="240" w:lineRule="auto"/>
        <w:ind w:left="-142"/>
        <w:jc w:val="both"/>
        <w:rPr>
          <w:rFonts w:ascii="Arial Narrow" w:hAnsi="Arial Narrow"/>
          <w:b/>
          <w:sz w:val="24"/>
          <w:szCs w:val="24"/>
        </w:rPr>
      </w:pPr>
      <w:r w:rsidRPr="00D50100">
        <w:rPr>
          <w:rFonts w:ascii="Arial Narrow" w:hAnsi="Arial Narrow"/>
          <w:b/>
          <w:sz w:val="24"/>
          <w:szCs w:val="24"/>
        </w:rPr>
        <w:t>VII</w:t>
      </w:r>
      <w:r>
        <w:rPr>
          <w:rFonts w:ascii="Arial Narrow" w:hAnsi="Arial Narrow"/>
          <w:b/>
          <w:sz w:val="24"/>
          <w:szCs w:val="24"/>
        </w:rPr>
        <w:t>I</w:t>
      </w:r>
      <w:r w:rsidRPr="00D50100">
        <w:rPr>
          <w:rFonts w:ascii="Arial Narrow" w:hAnsi="Arial Narrow"/>
          <w:b/>
          <w:sz w:val="24"/>
          <w:szCs w:val="24"/>
        </w:rPr>
        <w:t xml:space="preserve"> Lepingu lõpetamine</w:t>
      </w:r>
    </w:p>
    <w:p w:rsidR="00457563" w:rsidRPr="00B45CC8" w:rsidRDefault="00457563" w:rsidP="00457563">
      <w:pPr>
        <w:spacing w:after="0" w:line="240" w:lineRule="auto"/>
        <w:ind w:left="-142"/>
        <w:jc w:val="both"/>
        <w:rPr>
          <w:rFonts w:ascii="Arial Narrow" w:hAnsi="Arial Narrow"/>
          <w:sz w:val="24"/>
          <w:szCs w:val="24"/>
        </w:rPr>
      </w:pPr>
    </w:p>
    <w:p w:rsidR="00457563" w:rsidRPr="00D50100" w:rsidRDefault="00457563" w:rsidP="00CF6B0B">
      <w:pPr>
        <w:pStyle w:val="ListParagraph"/>
        <w:numPr>
          <w:ilvl w:val="0"/>
          <w:numId w:val="1"/>
        </w:numPr>
        <w:spacing w:line="240" w:lineRule="auto"/>
        <w:jc w:val="both"/>
        <w:rPr>
          <w:rFonts w:ascii="Arial Narrow" w:hAnsi="Arial Narrow"/>
          <w:sz w:val="24"/>
          <w:szCs w:val="24"/>
        </w:rPr>
      </w:pPr>
      <w:r w:rsidRPr="00D50100">
        <w:rPr>
          <w:rFonts w:ascii="Arial Narrow" w:hAnsi="Arial Narrow"/>
          <w:sz w:val="24"/>
          <w:szCs w:val="24"/>
        </w:rPr>
        <w:t>Lepingu pooltel on õigus leping omavahelisel kirjalikul kokkuleppel igal ajal lõpetada.</w:t>
      </w:r>
    </w:p>
    <w:p w:rsidR="00721DE1" w:rsidRPr="00D50100" w:rsidRDefault="00721DE1" w:rsidP="0043300F">
      <w:pPr>
        <w:pStyle w:val="ListParagraph"/>
        <w:spacing w:after="0" w:line="240" w:lineRule="auto"/>
        <w:jc w:val="both"/>
        <w:rPr>
          <w:rFonts w:ascii="Arial Narrow" w:hAnsi="Arial Narrow"/>
          <w:sz w:val="24"/>
          <w:szCs w:val="24"/>
        </w:rPr>
      </w:pPr>
    </w:p>
    <w:p w:rsidR="00721DE1" w:rsidRPr="00D50100" w:rsidRDefault="00721DE1" w:rsidP="0043300F">
      <w:pPr>
        <w:pStyle w:val="ListParagraph"/>
        <w:spacing w:after="0" w:line="240" w:lineRule="auto"/>
        <w:jc w:val="both"/>
        <w:rPr>
          <w:rFonts w:ascii="Arial Narrow" w:hAnsi="Arial Narrow"/>
          <w:sz w:val="24"/>
          <w:szCs w:val="24"/>
        </w:rPr>
      </w:pPr>
    </w:p>
    <w:p w:rsidR="00A00B26" w:rsidRP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Haridus- ja Teadusministeerium</w:t>
      </w:r>
      <w:r w:rsidR="00D50100">
        <w:rPr>
          <w:rFonts w:ascii="Arial Narrow" w:hAnsi="Arial Narrow"/>
          <w:sz w:val="24"/>
          <w:szCs w:val="24"/>
        </w:rPr>
        <w:tab/>
      </w:r>
      <w:r w:rsidR="001F1C57">
        <w:rPr>
          <w:rFonts w:ascii="Arial Narrow" w:hAnsi="Arial Narrow"/>
          <w:sz w:val="24"/>
          <w:szCs w:val="24"/>
        </w:rPr>
        <w:t>Tartu</w:t>
      </w:r>
      <w:r>
        <w:rPr>
          <w:rFonts w:ascii="Arial Narrow" w:hAnsi="Arial Narrow"/>
          <w:sz w:val="24"/>
          <w:szCs w:val="24"/>
        </w:rPr>
        <w:t xml:space="preserve"> linn</w:t>
      </w:r>
    </w:p>
    <w:p w:rsidR="00D50100" w:rsidRPr="00FC4C62" w:rsidRDefault="00D50100" w:rsidP="0043300F">
      <w:pPr>
        <w:spacing w:after="0" w:line="240" w:lineRule="auto"/>
        <w:jc w:val="both"/>
        <w:rPr>
          <w:rFonts w:ascii="Arial Narrow" w:hAnsi="Arial Narrow"/>
          <w:sz w:val="20"/>
          <w:szCs w:val="20"/>
        </w:rPr>
      </w:pPr>
    </w:p>
    <w:p w:rsidR="00D50100" w:rsidRPr="00FC4C62" w:rsidRDefault="00D50100" w:rsidP="0043300F">
      <w:pPr>
        <w:spacing w:after="0" w:line="240" w:lineRule="auto"/>
        <w:jc w:val="both"/>
        <w:rPr>
          <w:rFonts w:ascii="Arial Narrow" w:hAnsi="Arial Narrow"/>
          <w:sz w:val="20"/>
          <w:szCs w:val="20"/>
        </w:rPr>
      </w:pPr>
    </w:p>
    <w:p w:rsidR="00FC4C62" w:rsidRDefault="00FC4C62" w:rsidP="0043300F">
      <w:pPr>
        <w:spacing w:after="0" w:line="240" w:lineRule="auto"/>
        <w:jc w:val="both"/>
        <w:rPr>
          <w:rFonts w:ascii="Arial Narrow" w:hAnsi="Arial Narrow"/>
          <w:sz w:val="20"/>
          <w:szCs w:val="20"/>
        </w:rPr>
      </w:pPr>
    </w:p>
    <w:p w:rsidR="00FC4C62" w:rsidRPr="00FC4C62" w:rsidRDefault="00FC4C62" w:rsidP="00FC4C62">
      <w:pPr>
        <w:spacing w:after="120" w:line="240" w:lineRule="auto"/>
        <w:jc w:val="both"/>
        <w:rPr>
          <w:rFonts w:ascii="Arial Narrow" w:hAnsi="Arial Narrow"/>
          <w:sz w:val="20"/>
          <w:szCs w:val="20"/>
        </w:rPr>
      </w:pPr>
    </w:p>
    <w:p w:rsid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Jevgeni Ossinovski</w:t>
      </w:r>
      <w:r w:rsidR="00D50100">
        <w:rPr>
          <w:rFonts w:ascii="Arial Narrow" w:hAnsi="Arial Narrow"/>
          <w:sz w:val="24"/>
          <w:szCs w:val="24"/>
        </w:rPr>
        <w:t xml:space="preserve"> </w:t>
      </w:r>
      <w:r w:rsidR="00D50100">
        <w:rPr>
          <w:rFonts w:ascii="Arial Narrow" w:hAnsi="Arial Narrow"/>
          <w:sz w:val="24"/>
          <w:szCs w:val="24"/>
        </w:rPr>
        <w:tab/>
      </w:r>
      <w:r w:rsidR="001F1C57">
        <w:rPr>
          <w:rFonts w:ascii="Arial Narrow" w:hAnsi="Arial Narrow"/>
          <w:sz w:val="24"/>
          <w:szCs w:val="24"/>
        </w:rPr>
        <w:t>Urmas Klaas</w:t>
      </w:r>
    </w:p>
    <w:p w:rsidR="00D50100" w:rsidRP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minister</w:t>
      </w:r>
      <w:r w:rsidR="00D50100">
        <w:rPr>
          <w:rFonts w:ascii="Arial Narrow" w:hAnsi="Arial Narrow"/>
          <w:sz w:val="24"/>
          <w:szCs w:val="24"/>
        </w:rPr>
        <w:tab/>
      </w:r>
      <w:r w:rsidR="00934668">
        <w:rPr>
          <w:rFonts w:ascii="Arial Narrow" w:hAnsi="Arial Narrow"/>
          <w:sz w:val="24"/>
          <w:szCs w:val="24"/>
        </w:rPr>
        <w:t>linnapea</w:t>
      </w:r>
    </w:p>
    <w:sectPr w:rsidR="00D50100" w:rsidRPr="00D50100" w:rsidSect="00FC4C6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FDCBC" w15:done="0"/>
  <w15:commentEx w15:paraId="20CBB308" w15:done="0"/>
  <w15:commentEx w15:paraId="6E563F6C" w15:done="0"/>
  <w15:commentEx w15:paraId="3054ABEC" w15:done="0"/>
  <w15:commentEx w15:paraId="00970C7C" w15:done="0"/>
  <w15:commentEx w15:paraId="65E810C9" w15:done="0"/>
  <w15:commentEx w15:paraId="261844E2" w15:done="0"/>
  <w15:commentEx w15:paraId="66F7FF89" w15:done="0"/>
  <w15:commentEx w15:paraId="7071668D" w15:done="0"/>
  <w15:commentEx w15:paraId="78EAC9B3" w15:done="0"/>
  <w15:commentEx w15:paraId="2B1D9D79" w15:done="0"/>
  <w15:commentEx w15:paraId="62217C09" w15:done="0"/>
  <w15:commentEx w15:paraId="4D9BE192" w15:done="0"/>
  <w15:commentEx w15:paraId="408A0047" w15:done="0"/>
  <w15:commentEx w15:paraId="7F3D5D6C" w15:done="0"/>
  <w15:commentEx w15:paraId="130BF60E" w15:done="0"/>
  <w15:commentEx w15:paraId="4A012156" w15:done="0"/>
  <w15:commentEx w15:paraId="1170A71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8779B"/>
    <w:multiLevelType w:val="multilevel"/>
    <w:tmpl w:val="8116C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62C154B0"/>
    <w:multiLevelType w:val="multilevel"/>
    <w:tmpl w:val="8116C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7C4D67CE"/>
    <w:multiLevelType w:val="hybridMultilevel"/>
    <w:tmpl w:val="DA56A6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n">
    <w15:presenceInfo w15:providerId="None" w15:userId="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4A60"/>
    <w:rsid w:val="00021090"/>
    <w:rsid w:val="00023E42"/>
    <w:rsid w:val="0002568C"/>
    <w:rsid w:val="00052704"/>
    <w:rsid w:val="00054B33"/>
    <w:rsid w:val="00055422"/>
    <w:rsid w:val="000769FD"/>
    <w:rsid w:val="0008646D"/>
    <w:rsid w:val="000B4931"/>
    <w:rsid w:val="000C7D38"/>
    <w:rsid w:val="000D031E"/>
    <w:rsid w:val="000D1963"/>
    <w:rsid w:val="000F0778"/>
    <w:rsid w:val="0010225F"/>
    <w:rsid w:val="00105751"/>
    <w:rsid w:val="001142CE"/>
    <w:rsid w:val="00117971"/>
    <w:rsid w:val="0012776D"/>
    <w:rsid w:val="00135A47"/>
    <w:rsid w:val="001A5865"/>
    <w:rsid w:val="001A600D"/>
    <w:rsid w:val="001B328E"/>
    <w:rsid w:val="001C2571"/>
    <w:rsid w:val="001D20E7"/>
    <w:rsid w:val="001F06FC"/>
    <w:rsid w:val="001F1C57"/>
    <w:rsid w:val="00223BDB"/>
    <w:rsid w:val="00247D40"/>
    <w:rsid w:val="00253733"/>
    <w:rsid w:val="00254D0B"/>
    <w:rsid w:val="002A148F"/>
    <w:rsid w:val="002A413B"/>
    <w:rsid w:val="002A78B6"/>
    <w:rsid w:val="002C51C0"/>
    <w:rsid w:val="002E5E82"/>
    <w:rsid w:val="002F19E0"/>
    <w:rsid w:val="003165F4"/>
    <w:rsid w:val="00322CE1"/>
    <w:rsid w:val="00324BC8"/>
    <w:rsid w:val="0034044F"/>
    <w:rsid w:val="00347208"/>
    <w:rsid w:val="003573F0"/>
    <w:rsid w:val="003949F7"/>
    <w:rsid w:val="003A5CA1"/>
    <w:rsid w:val="003B6FB8"/>
    <w:rsid w:val="003C36EA"/>
    <w:rsid w:val="003D47DA"/>
    <w:rsid w:val="003D5C99"/>
    <w:rsid w:val="004000CE"/>
    <w:rsid w:val="004270BC"/>
    <w:rsid w:val="0043300F"/>
    <w:rsid w:val="00437637"/>
    <w:rsid w:val="00443088"/>
    <w:rsid w:val="0045199D"/>
    <w:rsid w:val="004524A6"/>
    <w:rsid w:val="00457563"/>
    <w:rsid w:val="00462D1E"/>
    <w:rsid w:val="00495DFD"/>
    <w:rsid w:val="004A3B26"/>
    <w:rsid w:val="004C45A6"/>
    <w:rsid w:val="004D1954"/>
    <w:rsid w:val="004D51D4"/>
    <w:rsid w:val="004D7E19"/>
    <w:rsid w:val="004E03A5"/>
    <w:rsid w:val="004E2290"/>
    <w:rsid w:val="004E4146"/>
    <w:rsid w:val="004E7C11"/>
    <w:rsid w:val="004F12BB"/>
    <w:rsid w:val="004F2ACA"/>
    <w:rsid w:val="005163AA"/>
    <w:rsid w:val="0054284D"/>
    <w:rsid w:val="00543D66"/>
    <w:rsid w:val="00556E00"/>
    <w:rsid w:val="00557D4C"/>
    <w:rsid w:val="00570B39"/>
    <w:rsid w:val="005A6C44"/>
    <w:rsid w:val="005B0890"/>
    <w:rsid w:val="005B57A6"/>
    <w:rsid w:val="005B66D3"/>
    <w:rsid w:val="005D745B"/>
    <w:rsid w:val="0060303C"/>
    <w:rsid w:val="006148B4"/>
    <w:rsid w:val="00644180"/>
    <w:rsid w:val="0064544C"/>
    <w:rsid w:val="00646349"/>
    <w:rsid w:val="00653D4F"/>
    <w:rsid w:val="00657C3D"/>
    <w:rsid w:val="006A25AC"/>
    <w:rsid w:val="006A3235"/>
    <w:rsid w:val="006C46EB"/>
    <w:rsid w:val="006D4062"/>
    <w:rsid w:val="006D539E"/>
    <w:rsid w:val="006E4EB6"/>
    <w:rsid w:val="006F40F5"/>
    <w:rsid w:val="00704618"/>
    <w:rsid w:val="00712DB5"/>
    <w:rsid w:val="00716B36"/>
    <w:rsid w:val="0072191A"/>
    <w:rsid w:val="00721DE1"/>
    <w:rsid w:val="00733342"/>
    <w:rsid w:val="00764B0B"/>
    <w:rsid w:val="0078323C"/>
    <w:rsid w:val="00785B27"/>
    <w:rsid w:val="00797F38"/>
    <w:rsid w:val="007B5E07"/>
    <w:rsid w:val="007C2B95"/>
    <w:rsid w:val="007D2E39"/>
    <w:rsid w:val="007D6FBD"/>
    <w:rsid w:val="007F7106"/>
    <w:rsid w:val="0081312D"/>
    <w:rsid w:val="00820CEE"/>
    <w:rsid w:val="008311DB"/>
    <w:rsid w:val="008316D2"/>
    <w:rsid w:val="00852DA2"/>
    <w:rsid w:val="00866530"/>
    <w:rsid w:val="00871810"/>
    <w:rsid w:val="00873371"/>
    <w:rsid w:val="00873B58"/>
    <w:rsid w:val="008C0535"/>
    <w:rsid w:val="008C581C"/>
    <w:rsid w:val="008C7603"/>
    <w:rsid w:val="008E0029"/>
    <w:rsid w:val="008E68A0"/>
    <w:rsid w:val="008E7E67"/>
    <w:rsid w:val="009311D6"/>
    <w:rsid w:val="00934668"/>
    <w:rsid w:val="00941191"/>
    <w:rsid w:val="00950D1F"/>
    <w:rsid w:val="0098319F"/>
    <w:rsid w:val="00992619"/>
    <w:rsid w:val="009D3842"/>
    <w:rsid w:val="009D43A4"/>
    <w:rsid w:val="009D4B8A"/>
    <w:rsid w:val="009D4EA7"/>
    <w:rsid w:val="009F30C9"/>
    <w:rsid w:val="00A00B26"/>
    <w:rsid w:val="00A33864"/>
    <w:rsid w:val="00A3799A"/>
    <w:rsid w:val="00A67C44"/>
    <w:rsid w:val="00A72FD3"/>
    <w:rsid w:val="00A946F2"/>
    <w:rsid w:val="00AB4980"/>
    <w:rsid w:val="00AE0480"/>
    <w:rsid w:val="00AF4FA1"/>
    <w:rsid w:val="00B134DD"/>
    <w:rsid w:val="00B20EDF"/>
    <w:rsid w:val="00B228C6"/>
    <w:rsid w:val="00B240D4"/>
    <w:rsid w:val="00B37DCB"/>
    <w:rsid w:val="00B45CC8"/>
    <w:rsid w:val="00B521B7"/>
    <w:rsid w:val="00B70635"/>
    <w:rsid w:val="00BA5386"/>
    <w:rsid w:val="00BD3ACA"/>
    <w:rsid w:val="00BD7C9C"/>
    <w:rsid w:val="00BE7F3A"/>
    <w:rsid w:val="00BF2D26"/>
    <w:rsid w:val="00BF406A"/>
    <w:rsid w:val="00C3624F"/>
    <w:rsid w:val="00C615E3"/>
    <w:rsid w:val="00C65024"/>
    <w:rsid w:val="00C765E2"/>
    <w:rsid w:val="00C96856"/>
    <w:rsid w:val="00CA5CAA"/>
    <w:rsid w:val="00CC288D"/>
    <w:rsid w:val="00CE66F7"/>
    <w:rsid w:val="00CF62C2"/>
    <w:rsid w:val="00CF6B0B"/>
    <w:rsid w:val="00D15A37"/>
    <w:rsid w:val="00D16CB6"/>
    <w:rsid w:val="00D263F9"/>
    <w:rsid w:val="00D44CE1"/>
    <w:rsid w:val="00D50100"/>
    <w:rsid w:val="00D64219"/>
    <w:rsid w:val="00D814AB"/>
    <w:rsid w:val="00DA21B8"/>
    <w:rsid w:val="00DA4A60"/>
    <w:rsid w:val="00DB704A"/>
    <w:rsid w:val="00DC6457"/>
    <w:rsid w:val="00DF004E"/>
    <w:rsid w:val="00DF2C94"/>
    <w:rsid w:val="00DF59D7"/>
    <w:rsid w:val="00DF6EB4"/>
    <w:rsid w:val="00E05E76"/>
    <w:rsid w:val="00E4686E"/>
    <w:rsid w:val="00E565F0"/>
    <w:rsid w:val="00E60AE3"/>
    <w:rsid w:val="00E6396E"/>
    <w:rsid w:val="00E72C31"/>
    <w:rsid w:val="00E87856"/>
    <w:rsid w:val="00E90AD8"/>
    <w:rsid w:val="00EA3DDD"/>
    <w:rsid w:val="00EA7EC0"/>
    <w:rsid w:val="00EB65C7"/>
    <w:rsid w:val="00EC1EEC"/>
    <w:rsid w:val="00ED484E"/>
    <w:rsid w:val="00ED4BD8"/>
    <w:rsid w:val="00F23B2F"/>
    <w:rsid w:val="00F37D06"/>
    <w:rsid w:val="00F45353"/>
    <w:rsid w:val="00F56C0B"/>
    <w:rsid w:val="00F70231"/>
    <w:rsid w:val="00F86755"/>
    <w:rsid w:val="00FA0600"/>
    <w:rsid w:val="00FA0DD8"/>
    <w:rsid w:val="00FA31D3"/>
    <w:rsid w:val="00FC05C3"/>
    <w:rsid w:val="00FC1DC9"/>
    <w:rsid w:val="00FC4C62"/>
    <w:rsid w:val="00FD5631"/>
    <w:rsid w:val="00FE763F"/>
    <w:rsid w:val="00FE77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4A"/>
  </w:style>
  <w:style w:type="paragraph" w:styleId="Heading3">
    <w:name w:val="heading 3"/>
    <w:basedOn w:val="Normal"/>
    <w:next w:val="Normal"/>
    <w:link w:val="Heading3Char"/>
    <w:uiPriority w:val="9"/>
    <w:semiHidden/>
    <w:unhideWhenUsed/>
    <w:qFormat/>
    <w:rsid w:val="00542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60"/>
    <w:pPr>
      <w:ind w:left="720"/>
      <w:contextualSpacing/>
    </w:pPr>
  </w:style>
  <w:style w:type="character" w:styleId="CommentReference">
    <w:name w:val="annotation reference"/>
    <w:basedOn w:val="DefaultParagraphFont"/>
    <w:uiPriority w:val="99"/>
    <w:semiHidden/>
    <w:unhideWhenUsed/>
    <w:rsid w:val="00852DA2"/>
    <w:rPr>
      <w:sz w:val="16"/>
      <w:szCs w:val="16"/>
    </w:rPr>
  </w:style>
  <w:style w:type="paragraph" w:styleId="CommentText">
    <w:name w:val="annotation text"/>
    <w:basedOn w:val="Normal"/>
    <w:link w:val="CommentTextChar"/>
    <w:uiPriority w:val="99"/>
    <w:semiHidden/>
    <w:unhideWhenUsed/>
    <w:rsid w:val="00852DA2"/>
    <w:pPr>
      <w:spacing w:line="240" w:lineRule="auto"/>
    </w:pPr>
    <w:rPr>
      <w:sz w:val="20"/>
      <w:szCs w:val="20"/>
    </w:rPr>
  </w:style>
  <w:style w:type="character" w:customStyle="1" w:styleId="CommentTextChar">
    <w:name w:val="Comment Text Char"/>
    <w:basedOn w:val="DefaultParagraphFont"/>
    <w:link w:val="CommentText"/>
    <w:uiPriority w:val="99"/>
    <w:semiHidden/>
    <w:rsid w:val="00852DA2"/>
    <w:rPr>
      <w:sz w:val="20"/>
      <w:szCs w:val="20"/>
    </w:rPr>
  </w:style>
  <w:style w:type="paragraph" w:styleId="CommentSubject">
    <w:name w:val="annotation subject"/>
    <w:basedOn w:val="CommentText"/>
    <w:next w:val="CommentText"/>
    <w:link w:val="CommentSubjectChar"/>
    <w:uiPriority w:val="99"/>
    <w:semiHidden/>
    <w:unhideWhenUsed/>
    <w:rsid w:val="00852DA2"/>
    <w:rPr>
      <w:b/>
      <w:bCs/>
    </w:rPr>
  </w:style>
  <w:style w:type="character" w:customStyle="1" w:styleId="CommentSubjectChar">
    <w:name w:val="Comment Subject Char"/>
    <w:basedOn w:val="CommentTextChar"/>
    <w:link w:val="CommentSubject"/>
    <w:uiPriority w:val="99"/>
    <w:semiHidden/>
    <w:rsid w:val="00852DA2"/>
    <w:rPr>
      <w:b/>
      <w:bCs/>
      <w:sz w:val="20"/>
      <w:szCs w:val="20"/>
    </w:rPr>
  </w:style>
  <w:style w:type="paragraph" w:styleId="BalloonText">
    <w:name w:val="Balloon Text"/>
    <w:basedOn w:val="Normal"/>
    <w:link w:val="BalloonTextChar"/>
    <w:uiPriority w:val="99"/>
    <w:semiHidden/>
    <w:unhideWhenUsed/>
    <w:rsid w:val="0085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A2"/>
    <w:rPr>
      <w:rFonts w:ascii="Tahoma" w:hAnsi="Tahoma" w:cs="Tahoma"/>
      <w:sz w:val="16"/>
      <w:szCs w:val="16"/>
    </w:rPr>
  </w:style>
  <w:style w:type="character" w:customStyle="1" w:styleId="Heading3Char">
    <w:name w:val="Heading 3 Char"/>
    <w:basedOn w:val="DefaultParagraphFont"/>
    <w:link w:val="Heading3"/>
    <w:uiPriority w:val="9"/>
    <w:semiHidden/>
    <w:rsid w:val="0054284D"/>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F40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06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25340043">
      <w:bodyDiv w:val="1"/>
      <w:marLeft w:val="0"/>
      <w:marRight w:val="0"/>
      <w:marTop w:val="0"/>
      <w:marBottom w:val="0"/>
      <w:divBdr>
        <w:top w:val="none" w:sz="0" w:space="0" w:color="auto"/>
        <w:left w:val="none" w:sz="0" w:space="0" w:color="auto"/>
        <w:bottom w:val="none" w:sz="0" w:space="0" w:color="auto"/>
        <w:right w:val="none" w:sz="0" w:space="0" w:color="auto"/>
      </w:divBdr>
      <w:divsChild>
        <w:div w:id="1645575057">
          <w:marLeft w:val="0"/>
          <w:marRight w:val="0"/>
          <w:marTop w:val="0"/>
          <w:marBottom w:val="0"/>
          <w:divBdr>
            <w:top w:val="none" w:sz="0" w:space="0" w:color="auto"/>
            <w:left w:val="none" w:sz="0" w:space="0" w:color="auto"/>
            <w:bottom w:val="none" w:sz="0" w:space="0" w:color="auto"/>
            <w:right w:val="none" w:sz="0" w:space="0" w:color="auto"/>
          </w:divBdr>
          <w:divsChild>
            <w:div w:id="324092114">
              <w:marLeft w:val="0"/>
              <w:marRight w:val="0"/>
              <w:marTop w:val="0"/>
              <w:marBottom w:val="0"/>
              <w:divBdr>
                <w:top w:val="none" w:sz="0" w:space="0" w:color="auto"/>
                <w:left w:val="none" w:sz="0" w:space="0" w:color="auto"/>
                <w:bottom w:val="none" w:sz="0" w:space="0" w:color="auto"/>
                <w:right w:val="none" w:sz="0" w:space="0" w:color="auto"/>
              </w:divBdr>
              <w:divsChild>
                <w:div w:id="807669598">
                  <w:marLeft w:val="0"/>
                  <w:marRight w:val="0"/>
                  <w:marTop w:val="0"/>
                  <w:marBottom w:val="0"/>
                  <w:divBdr>
                    <w:top w:val="none" w:sz="0" w:space="0" w:color="auto"/>
                    <w:left w:val="none" w:sz="0" w:space="0" w:color="auto"/>
                    <w:bottom w:val="none" w:sz="0" w:space="0" w:color="auto"/>
                    <w:right w:val="none" w:sz="0" w:space="0" w:color="auto"/>
                  </w:divBdr>
                  <w:divsChild>
                    <w:div w:id="12237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3FF-02C4-4E80-A0D5-D48B16A8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969</Words>
  <Characters>5626</Characters>
  <Application>Microsoft Office Word</Application>
  <DocSecurity>0</DocSecurity>
  <Lines>46</Lines>
  <Paragraphs>13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Haridus- ja teadusministeeriumi ja Hiiu valla leping Kõpu Internaatkooli pidamise üleandmiseks</vt:lpstr>
      <vt:lpstr>Haridus- ja teadusministeeriumi ja Hiiu valla leping Kõpu Internaatkooli pidamise üleandmiseks</vt:lpstr>
      <vt:lpstr>Haridus- ja teadusministeeriumi ja Hiiu valla leping Kõpu Internaatkooli pidamise üleandmiseks</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Haridus- ja teadusministeeriumi ja Hiiu valla leping Kõpu Internaatkooli pidamise üleandmiseks</dc:title>
  <dc:creator>Indrek Kilk</dc:creator>
  <cp:lastModifiedBy>Kairit Peekman</cp:lastModifiedBy>
  <cp:revision>48</cp:revision>
  <cp:lastPrinted>2014-10-28T06:41:00Z</cp:lastPrinted>
  <dcterms:created xsi:type="dcterms:W3CDTF">2014-10-27T07:59:00Z</dcterms:created>
  <dcterms:modified xsi:type="dcterms:W3CDTF">2015-01-29T08:50:00Z</dcterms:modified>
</cp:coreProperties>
</file>