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1C" w:rsidRPr="00E43393" w:rsidRDefault="00714A1C">
      <w:pPr>
        <w:jc w:val="center"/>
        <w:rPr>
          <w:rFonts w:ascii="Times New Roman" w:hAnsi="Times New Roman"/>
          <w:b/>
          <w:bCs/>
          <w:color w:val="FF0000"/>
          <w:sz w:val="28"/>
        </w:rPr>
      </w:pPr>
      <w:r w:rsidRPr="00E43393">
        <w:rPr>
          <w:rFonts w:ascii="Times New Roman" w:hAnsi="Times New Roman"/>
          <w:b/>
          <w:bCs/>
          <w:sz w:val="28"/>
        </w:rPr>
        <w:t xml:space="preserve">Ehituse töövõtuleping nr </w:t>
      </w:r>
    </w:p>
    <w:p w:rsidR="00714A1C" w:rsidRPr="00E43393" w:rsidRDefault="00714A1C">
      <w:pPr>
        <w:jc w:val="both"/>
        <w:rPr>
          <w:rFonts w:ascii="Times New Roman" w:hAnsi="Times New Roman"/>
          <w:b/>
          <w:sz w:val="24"/>
        </w:rPr>
      </w:pPr>
    </w:p>
    <w:p w:rsidR="00714A1C" w:rsidRPr="00E43393" w:rsidRDefault="00714A1C">
      <w:pPr>
        <w:jc w:val="both"/>
        <w:rPr>
          <w:rFonts w:ascii="Times New Roman" w:hAnsi="Times New Roman"/>
          <w:b/>
          <w:sz w:val="24"/>
        </w:rPr>
      </w:pPr>
    </w:p>
    <w:p w:rsidR="000923D3" w:rsidRPr="00E43393" w:rsidRDefault="000923D3" w:rsidP="000923D3">
      <w:pPr>
        <w:suppressAutoHyphens/>
        <w:rPr>
          <w:rFonts w:ascii="Times New Roman" w:hAnsi="Times New Roman"/>
          <w:sz w:val="24"/>
          <w:szCs w:val="24"/>
          <w:lang w:eastAsia="zh-CN"/>
        </w:rPr>
      </w:pPr>
      <w:r w:rsidRPr="00E43393">
        <w:rPr>
          <w:rFonts w:ascii="Times New Roman" w:hAnsi="Times New Roman"/>
          <w:sz w:val="24"/>
          <w:szCs w:val="24"/>
          <w:lang w:eastAsia="zh-CN"/>
        </w:rPr>
        <w:t>Sõlmitud Tartus</w:t>
      </w:r>
      <w:r w:rsidRPr="00E43393">
        <w:rPr>
          <w:rFonts w:ascii="Times New Roman" w:hAnsi="Times New Roman"/>
          <w:sz w:val="24"/>
          <w:szCs w:val="24"/>
          <w:lang w:eastAsia="zh-CN"/>
        </w:rPr>
        <w:tab/>
      </w:r>
      <w:r w:rsidRPr="00E43393">
        <w:rPr>
          <w:rFonts w:ascii="Times New Roman" w:hAnsi="Times New Roman"/>
          <w:sz w:val="24"/>
          <w:szCs w:val="24"/>
          <w:lang w:eastAsia="zh-CN"/>
        </w:rPr>
        <w:tab/>
      </w:r>
      <w:r w:rsidRPr="00E43393">
        <w:rPr>
          <w:rFonts w:ascii="Times New Roman" w:hAnsi="Times New Roman"/>
          <w:sz w:val="24"/>
          <w:szCs w:val="24"/>
          <w:lang w:eastAsia="zh-CN"/>
        </w:rPr>
        <w:tab/>
        <w:t xml:space="preserve">               </w:t>
      </w:r>
      <w:r w:rsidRPr="00E43393">
        <w:rPr>
          <w:rFonts w:ascii="Times New Roman" w:hAnsi="Times New Roman"/>
          <w:i/>
          <w:sz w:val="24"/>
          <w:szCs w:val="24"/>
          <w:lang w:eastAsia="zh-CN"/>
        </w:rPr>
        <w:t>/vastavalt digitaalallkirjastamise kuupäevale/</w:t>
      </w:r>
    </w:p>
    <w:p w:rsidR="00DB7799" w:rsidRPr="00E43393" w:rsidRDefault="00DB7799">
      <w:pPr>
        <w:jc w:val="both"/>
        <w:rPr>
          <w:rFonts w:ascii="Times New Roman" w:hAnsi="Times New Roman"/>
          <w:b/>
          <w:bCs/>
          <w:sz w:val="24"/>
        </w:rPr>
      </w:pPr>
    </w:p>
    <w:p w:rsidR="00714A1C" w:rsidRPr="00E43393" w:rsidRDefault="00714A1C">
      <w:pPr>
        <w:jc w:val="both"/>
        <w:rPr>
          <w:rFonts w:ascii="Times New Roman" w:hAnsi="Times New Roman"/>
          <w:b/>
          <w:bCs/>
          <w:sz w:val="24"/>
        </w:rPr>
      </w:pPr>
      <w:r w:rsidRPr="00E43393">
        <w:rPr>
          <w:rFonts w:ascii="Times New Roman" w:hAnsi="Times New Roman"/>
          <w:b/>
          <w:bCs/>
          <w:sz w:val="24"/>
        </w:rPr>
        <w:t xml:space="preserve">1. LEPINGU POOLED: </w:t>
      </w:r>
    </w:p>
    <w:p w:rsidR="00714A1C" w:rsidRPr="00E43393" w:rsidRDefault="00714A1C">
      <w:pPr>
        <w:ind w:right="-30"/>
        <w:jc w:val="both"/>
        <w:rPr>
          <w:rFonts w:ascii="Times New Roman" w:hAnsi="Times New Roman"/>
          <w:sz w:val="24"/>
        </w:rPr>
      </w:pPr>
      <w:r w:rsidRPr="00E43393">
        <w:rPr>
          <w:rFonts w:ascii="Times New Roman" w:hAnsi="Times New Roman"/>
          <w:b/>
          <w:sz w:val="24"/>
        </w:rPr>
        <w:t>Tellija</w:t>
      </w:r>
      <w:r w:rsidRPr="00E43393">
        <w:rPr>
          <w:rFonts w:ascii="Times New Roman" w:hAnsi="Times New Roman"/>
          <w:sz w:val="24"/>
        </w:rPr>
        <w:t>:</w:t>
      </w:r>
    </w:p>
    <w:p w:rsidR="00714A1C" w:rsidRPr="00E43393" w:rsidRDefault="00714A1C">
      <w:pPr>
        <w:ind w:right="-30"/>
        <w:jc w:val="both"/>
        <w:rPr>
          <w:rFonts w:ascii="Times New Roman" w:hAnsi="Times New Roman"/>
          <w:b/>
          <w:bCs/>
          <w:sz w:val="24"/>
        </w:rPr>
      </w:pPr>
      <w:r w:rsidRPr="00E43393">
        <w:rPr>
          <w:rFonts w:ascii="Times New Roman" w:hAnsi="Times New Roman"/>
          <w:sz w:val="24"/>
        </w:rPr>
        <w:t xml:space="preserve">Nimi: </w:t>
      </w:r>
      <w:r w:rsidRPr="00E43393">
        <w:rPr>
          <w:rFonts w:ascii="Times New Roman" w:hAnsi="Times New Roman"/>
          <w:sz w:val="24"/>
        </w:rPr>
        <w:tab/>
      </w:r>
      <w:r w:rsidRPr="00E43393">
        <w:rPr>
          <w:rFonts w:ascii="Times New Roman" w:hAnsi="Times New Roman"/>
          <w:sz w:val="24"/>
        </w:rPr>
        <w:tab/>
      </w:r>
      <w:r w:rsidRPr="00E43393">
        <w:rPr>
          <w:rFonts w:ascii="Times New Roman" w:hAnsi="Times New Roman"/>
          <w:sz w:val="24"/>
        </w:rPr>
        <w:tab/>
      </w:r>
      <w:r w:rsidRPr="00E43393">
        <w:rPr>
          <w:rFonts w:ascii="Times New Roman" w:hAnsi="Times New Roman"/>
          <w:sz w:val="24"/>
        </w:rPr>
        <w:tab/>
      </w:r>
      <w:r w:rsidRPr="00E43393">
        <w:rPr>
          <w:rFonts w:ascii="Times New Roman" w:hAnsi="Times New Roman"/>
          <w:sz w:val="24"/>
        </w:rPr>
        <w:tab/>
      </w:r>
      <w:r w:rsidRPr="00E43393">
        <w:rPr>
          <w:rFonts w:ascii="Times New Roman" w:hAnsi="Times New Roman"/>
          <w:b/>
          <w:bCs/>
          <w:sz w:val="24"/>
        </w:rPr>
        <w:t>Tartu Linnavalitsus linnavarade osakond</w:t>
      </w:r>
    </w:p>
    <w:p w:rsidR="00714A1C" w:rsidRPr="00E43393" w:rsidRDefault="00714A1C">
      <w:pPr>
        <w:pStyle w:val="Style1"/>
        <w:ind w:right="-30"/>
        <w:jc w:val="both"/>
        <w:rPr>
          <w:szCs w:val="24"/>
          <w:lang w:val="et-EE"/>
        </w:rPr>
      </w:pPr>
      <w:r w:rsidRPr="00E43393">
        <w:rPr>
          <w:szCs w:val="24"/>
          <w:lang w:val="et-EE"/>
        </w:rPr>
        <w:t xml:space="preserve">Registrikood: </w:t>
      </w:r>
      <w:r w:rsidRPr="00E43393">
        <w:rPr>
          <w:szCs w:val="24"/>
          <w:lang w:val="et-EE"/>
        </w:rPr>
        <w:tab/>
      </w:r>
      <w:r w:rsidRPr="00E43393">
        <w:rPr>
          <w:szCs w:val="24"/>
          <w:lang w:val="et-EE"/>
        </w:rPr>
        <w:tab/>
      </w:r>
      <w:r w:rsidRPr="00E43393">
        <w:rPr>
          <w:szCs w:val="24"/>
          <w:lang w:val="et-EE"/>
        </w:rPr>
        <w:tab/>
      </w:r>
      <w:r w:rsidRPr="00E43393">
        <w:rPr>
          <w:szCs w:val="24"/>
          <w:lang w:val="et-EE"/>
        </w:rPr>
        <w:tab/>
        <w:t>75006546</w:t>
      </w:r>
    </w:p>
    <w:p w:rsidR="00714A1C" w:rsidRPr="00E43393" w:rsidRDefault="00714A1C">
      <w:pPr>
        <w:ind w:right="-30"/>
        <w:jc w:val="both"/>
        <w:rPr>
          <w:rFonts w:ascii="Times New Roman" w:hAnsi="Times New Roman"/>
          <w:sz w:val="24"/>
        </w:rPr>
      </w:pPr>
      <w:r w:rsidRPr="00E43393">
        <w:rPr>
          <w:rFonts w:ascii="Times New Roman" w:hAnsi="Times New Roman"/>
          <w:sz w:val="24"/>
        </w:rPr>
        <w:t xml:space="preserve">Aadress, postiindeks: </w:t>
      </w:r>
      <w:r w:rsidRPr="00E43393">
        <w:rPr>
          <w:rFonts w:ascii="Times New Roman" w:hAnsi="Times New Roman"/>
          <w:sz w:val="24"/>
        </w:rPr>
        <w:tab/>
      </w:r>
      <w:r w:rsidRPr="00E43393">
        <w:rPr>
          <w:rFonts w:ascii="Times New Roman" w:hAnsi="Times New Roman"/>
          <w:sz w:val="24"/>
        </w:rPr>
        <w:tab/>
      </w:r>
      <w:r w:rsidRPr="00E43393">
        <w:rPr>
          <w:rFonts w:ascii="Times New Roman" w:hAnsi="Times New Roman"/>
          <w:sz w:val="24"/>
        </w:rPr>
        <w:tab/>
        <w:t>Küüni 1, 51004 Tartu</w:t>
      </w:r>
    </w:p>
    <w:p w:rsidR="00714A1C" w:rsidRPr="00E43393" w:rsidRDefault="00714A1C">
      <w:pPr>
        <w:ind w:right="-30"/>
        <w:rPr>
          <w:rFonts w:ascii="Times New Roman" w:hAnsi="Times New Roman"/>
          <w:sz w:val="24"/>
        </w:rPr>
      </w:pPr>
      <w:r w:rsidRPr="00E43393">
        <w:rPr>
          <w:rFonts w:ascii="Times New Roman" w:hAnsi="Times New Roman"/>
          <w:sz w:val="24"/>
        </w:rPr>
        <w:t xml:space="preserve">Kontakttelefon, faks, e-post: </w:t>
      </w:r>
      <w:r w:rsidRPr="00E43393">
        <w:rPr>
          <w:rFonts w:ascii="Times New Roman" w:hAnsi="Times New Roman"/>
          <w:sz w:val="24"/>
        </w:rPr>
        <w:tab/>
      </w:r>
      <w:r w:rsidRPr="00E43393">
        <w:rPr>
          <w:rFonts w:ascii="Times New Roman" w:hAnsi="Times New Roman"/>
          <w:sz w:val="24"/>
        </w:rPr>
        <w:tab/>
      </w:r>
      <w:r w:rsidR="00386350" w:rsidRPr="00E43393">
        <w:rPr>
          <w:rFonts w:ascii="Times New Roman" w:hAnsi="Times New Roman"/>
          <w:noProof/>
          <w:sz w:val="24"/>
        </w:rPr>
        <w:t xml:space="preserve">tel </w:t>
      </w:r>
      <w:r w:rsidRPr="00E43393">
        <w:rPr>
          <w:rFonts w:ascii="Times New Roman" w:hAnsi="Times New Roman"/>
          <w:noProof/>
          <w:sz w:val="24"/>
        </w:rPr>
        <w:t xml:space="preserve">7361 292; faks 7361 138; e-post </w:t>
      </w:r>
      <w:r w:rsidR="00D978F2" w:rsidRPr="00E43393">
        <w:rPr>
          <w:rFonts w:ascii="Times New Roman" w:hAnsi="Times New Roman"/>
          <w:noProof/>
          <w:color w:val="000000"/>
          <w:sz w:val="24"/>
        </w:rPr>
        <w:t>LVO@raad.tartu.ee</w:t>
      </w:r>
      <w:r w:rsidRPr="00E43393">
        <w:rPr>
          <w:rFonts w:ascii="Times New Roman" w:hAnsi="Times New Roman"/>
          <w:noProof/>
          <w:sz w:val="24"/>
        </w:rPr>
        <w:t xml:space="preserve"> </w:t>
      </w:r>
    </w:p>
    <w:p w:rsidR="00714A1C" w:rsidRPr="00E43393" w:rsidRDefault="00714A1C">
      <w:pPr>
        <w:ind w:right="-30"/>
        <w:jc w:val="both"/>
        <w:rPr>
          <w:rFonts w:ascii="Times New Roman" w:hAnsi="Times New Roman"/>
          <w:sz w:val="24"/>
        </w:rPr>
      </w:pPr>
      <w:r w:rsidRPr="00E43393">
        <w:rPr>
          <w:rFonts w:ascii="Times New Roman" w:hAnsi="Times New Roman"/>
          <w:sz w:val="24"/>
        </w:rPr>
        <w:t xml:space="preserve">Arveldusarve, pank: </w:t>
      </w:r>
      <w:r w:rsidRPr="00E43393">
        <w:rPr>
          <w:rFonts w:ascii="Times New Roman" w:hAnsi="Times New Roman"/>
          <w:sz w:val="24"/>
        </w:rPr>
        <w:tab/>
      </w:r>
      <w:r w:rsidRPr="00E43393">
        <w:rPr>
          <w:rFonts w:ascii="Times New Roman" w:hAnsi="Times New Roman"/>
          <w:sz w:val="24"/>
        </w:rPr>
        <w:tab/>
      </w:r>
      <w:r w:rsidRPr="00E43393">
        <w:rPr>
          <w:rFonts w:ascii="Times New Roman" w:hAnsi="Times New Roman"/>
          <w:sz w:val="24"/>
        </w:rPr>
        <w:tab/>
        <w:t xml:space="preserve">10102030232008 SEB </w:t>
      </w:r>
    </w:p>
    <w:p w:rsidR="00714A1C" w:rsidRPr="00E43393" w:rsidRDefault="00933720">
      <w:pPr>
        <w:ind w:right="-30"/>
        <w:jc w:val="both"/>
        <w:rPr>
          <w:rFonts w:ascii="Times New Roman" w:hAnsi="Times New Roman"/>
          <w:sz w:val="24"/>
        </w:rPr>
      </w:pPr>
      <w:r w:rsidRPr="00E43393">
        <w:rPr>
          <w:rFonts w:ascii="Times New Roman" w:hAnsi="Times New Roman"/>
          <w:sz w:val="24"/>
        </w:rPr>
        <w:t>Tellija esindaja</w:t>
      </w:r>
      <w:r w:rsidR="00714A1C" w:rsidRPr="00E43393">
        <w:rPr>
          <w:rFonts w:ascii="Times New Roman" w:hAnsi="Times New Roman"/>
          <w:sz w:val="24"/>
        </w:rPr>
        <w:t>:</w:t>
      </w:r>
      <w:r w:rsidR="00714A1C" w:rsidRPr="00E43393">
        <w:rPr>
          <w:rFonts w:ascii="Times New Roman" w:hAnsi="Times New Roman"/>
          <w:sz w:val="24"/>
        </w:rPr>
        <w:tab/>
      </w:r>
      <w:r w:rsidR="00714A1C" w:rsidRPr="00E43393">
        <w:rPr>
          <w:rFonts w:ascii="Times New Roman" w:hAnsi="Times New Roman"/>
          <w:sz w:val="24"/>
        </w:rPr>
        <w:tab/>
      </w:r>
      <w:r w:rsidR="00714A1C" w:rsidRPr="00E43393">
        <w:rPr>
          <w:rFonts w:ascii="Times New Roman" w:hAnsi="Times New Roman"/>
          <w:sz w:val="24"/>
        </w:rPr>
        <w:tab/>
        <w:t xml:space="preserve">Linnavarade osakonna juhataja </w:t>
      </w:r>
      <w:r w:rsidR="007364DA">
        <w:rPr>
          <w:rFonts w:ascii="Times New Roman" w:hAnsi="Times New Roman"/>
          <w:sz w:val="24"/>
        </w:rPr>
        <w:t>Kunnar Jürgenson</w:t>
      </w:r>
    </w:p>
    <w:p w:rsidR="00714A1C" w:rsidRDefault="00714A1C" w:rsidP="003D0F79">
      <w:pPr>
        <w:ind w:right="-30"/>
        <w:jc w:val="both"/>
        <w:rPr>
          <w:rStyle w:val="Hyperlink"/>
          <w:rFonts w:ascii="Times New Roman" w:hAnsi="Times New Roman"/>
          <w:sz w:val="24"/>
        </w:rPr>
      </w:pPr>
      <w:r w:rsidRPr="00E43393">
        <w:rPr>
          <w:rFonts w:ascii="Times New Roman" w:hAnsi="Times New Roman"/>
          <w:sz w:val="24"/>
        </w:rPr>
        <w:t>Tellija kontaktisiku (projektijuhi) nimi ja kontaktandmed:</w:t>
      </w:r>
      <w:r w:rsidR="003D0F79" w:rsidRPr="00E43393">
        <w:rPr>
          <w:rFonts w:ascii="Times New Roman" w:hAnsi="Times New Roman"/>
          <w:sz w:val="24"/>
        </w:rPr>
        <w:t xml:space="preserve"> </w:t>
      </w:r>
      <w:r w:rsidR="002C65E1">
        <w:rPr>
          <w:rFonts w:ascii="Times New Roman" w:hAnsi="Times New Roman"/>
          <w:sz w:val="24"/>
        </w:rPr>
        <w:t>Heiki Tamm</w:t>
      </w:r>
      <w:r w:rsidR="003D0F79" w:rsidRPr="00E43393">
        <w:rPr>
          <w:rFonts w:ascii="Times New Roman" w:hAnsi="Times New Roman"/>
          <w:sz w:val="24"/>
        </w:rPr>
        <w:t xml:space="preserve"> 736 1176, 5</w:t>
      </w:r>
      <w:r w:rsidR="002C65E1">
        <w:rPr>
          <w:rFonts w:ascii="Times New Roman" w:hAnsi="Times New Roman"/>
          <w:sz w:val="24"/>
        </w:rPr>
        <w:t>064538</w:t>
      </w:r>
      <w:r w:rsidR="003D0F79" w:rsidRPr="00E43393">
        <w:rPr>
          <w:rFonts w:ascii="Times New Roman" w:hAnsi="Times New Roman"/>
          <w:sz w:val="24"/>
        </w:rPr>
        <w:t xml:space="preserve">, </w:t>
      </w:r>
      <w:hyperlink r:id="rId7" w:history="1">
        <w:r w:rsidR="002C65E1" w:rsidRPr="00221BD6">
          <w:rPr>
            <w:rStyle w:val="Hyperlink"/>
            <w:rFonts w:ascii="Times New Roman" w:hAnsi="Times New Roman"/>
            <w:sz w:val="24"/>
          </w:rPr>
          <w:t>heiki.tamm@tartu.ee</w:t>
        </w:r>
      </w:hyperlink>
    </w:p>
    <w:p w:rsidR="003D0F79" w:rsidRPr="00E43393" w:rsidRDefault="003D0F79" w:rsidP="003D0F79">
      <w:pPr>
        <w:ind w:right="-30"/>
        <w:jc w:val="both"/>
        <w:rPr>
          <w:rFonts w:ascii="Times New Roman" w:hAnsi="Times New Roman"/>
          <w:b/>
          <w:sz w:val="24"/>
        </w:rPr>
      </w:pPr>
      <w:bookmarkStart w:id="0" w:name="_GoBack"/>
      <w:bookmarkEnd w:id="0"/>
    </w:p>
    <w:p w:rsidR="00714A1C" w:rsidRPr="00E43393" w:rsidRDefault="00714A1C">
      <w:pPr>
        <w:ind w:right="-30"/>
        <w:jc w:val="both"/>
        <w:rPr>
          <w:rFonts w:ascii="Times New Roman" w:hAnsi="Times New Roman"/>
          <w:sz w:val="24"/>
        </w:rPr>
      </w:pPr>
      <w:r w:rsidRPr="00E43393">
        <w:rPr>
          <w:rFonts w:ascii="Times New Roman" w:hAnsi="Times New Roman"/>
          <w:b/>
          <w:sz w:val="24"/>
        </w:rPr>
        <w:t>Töövõtja</w:t>
      </w:r>
      <w:r w:rsidRPr="00E43393">
        <w:rPr>
          <w:rFonts w:ascii="Times New Roman" w:hAnsi="Times New Roman"/>
          <w:sz w:val="24"/>
        </w:rPr>
        <w:t>:</w:t>
      </w:r>
    </w:p>
    <w:p w:rsidR="00714A1C" w:rsidRPr="00E43393" w:rsidRDefault="00714A1C">
      <w:pPr>
        <w:ind w:right="-30"/>
        <w:jc w:val="both"/>
        <w:rPr>
          <w:rFonts w:ascii="Times New Roman" w:hAnsi="Times New Roman"/>
          <w:b/>
          <w:sz w:val="24"/>
        </w:rPr>
      </w:pPr>
      <w:r w:rsidRPr="00E43393">
        <w:rPr>
          <w:rFonts w:ascii="Times New Roman" w:hAnsi="Times New Roman"/>
          <w:b/>
          <w:sz w:val="24"/>
        </w:rPr>
        <w:t>Ettevõtja nimi:</w:t>
      </w:r>
      <w:r w:rsidRPr="00E43393">
        <w:rPr>
          <w:rFonts w:ascii="Times New Roman" w:hAnsi="Times New Roman"/>
          <w:b/>
          <w:sz w:val="24"/>
        </w:rPr>
        <w:tab/>
      </w:r>
      <w:r w:rsidRPr="00E43393">
        <w:rPr>
          <w:rFonts w:ascii="Times New Roman" w:hAnsi="Times New Roman"/>
          <w:b/>
          <w:sz w:val="24"/>
        </w:rPr>
        <w:tab/>
      </w:r>
      <w:r w:rsidRPr="00E43393">
        <w:rPr>
          <w:rFonts w:ascii="Times New Roman" w:hAnsi="Times New Roman"/>
          <w:b/>
          <w:sz w:val="24"/>
        </w:rPr>
        <w:tab/>
      </w:r>
    </w:p>
    <w:p w:rsidR="00714A1C" w:rsidRPr="00E43393" w:rsidRDefault="00714A1C">
      <w:pPr>
        <w:ind w:right="-30"/>
        <w:jc w:val="both"/>
        <w:rPr>
          <w:rFonts w:ascii="Times New Roman" w:hAnsi="Times New Roman"/>
          <w:sz w:val="24"/>
        </w:rPr>
      </w:pPr>
      <w:r w:rsidRPr="00E43393">
        <w:rPr>
          <w:rFonts w:ascii="Times New Roman" w:hAnsi="Times New Roman"/>
          <w:sz w:val="24"/>
        </w:rPr>
        <w:t xml:space="preserve">Äriregistrikood: </w:t>
      </w:r>
      <w:r w:rsidRPr="00E43393">
        <w:rPr>
          <w:rFonts w:ascii="Times New Roman" w:hAnsi="Times New Roman"/>
          <w:sz w:val="24"/>
        </w:rPr>
        <w:tab/>
      </w:r>
      <w:r w:rsidRPr="00E43393">
        <w:rPr>
          <w:rFonts w:ascii="Times New Roman" w:hAnsi="Times New Roman"/>
          <w:sz w:val="24"/>
        </w:rPr>
        <w:tab/>
      </w:r>
      <w:r w:rsidRPr="00E43393">
        <w:rPr>
          <w:rFonts w:ascii="Times New Roman" w:hAnsi="Times New Roman"/>
          <w:sz w:val="24"/>
        </w:rPr>
        <w:tab/>
      </w:r>
    </w:p>
    <w:p w:rsidR="00714A1C" w:rsidRPr="00E43393" w:rsidRDefault="00714A1C">
      <w:pPr>
        <w:ind w:right="-30"/>
        <w:jc w:val="both"/>
        <w:rPr>
          <w:rFonts w:ascii="Times New Roman" w:hAnsi="Times New Roman"/>
          <w:sz w:val="24"/>
        </w:rPr>
      </w:pPr>
      <w:r w:rsidRPr="00E43393">
        <w:rPr>
          <w:rFonts w:ascii="Times New Roman" w:hAnsi="Times New Roman"/>
          <w:sz w:val="24"/>
        </w:rPr>
        <w:t xml:space="preserve">Aadress, postiindeks: </w:t>
      </w:r>
      <w:r w:rsidRPr="00E43393">
        <w:rPr>
          <w:rFonts w:ascii="Times New Roman" w:hAnsi="Times New Roman"/>
          <w:sz w:val="24"/>
        </w:rPr>
        <w:tab/>
      </w:r>
      <w:r w:rsidRPr="00E43393">
        <w:rPr>
          <w:rFonts w:ascii="Times New Roman" w:hAnsi="Times New Roman"/>
          <w:sz w:val="24"/>
        </w:rPr>
        <w:tab/>
      </w:r>
      <w:r w:rsidRPr="00E43393">
        <w:rPr>
          <w:rFonts w:ascii="Times New Roman" w:hAnsi="Times New Roman"/>
          <w:sz w:val="24"/>
        </w:rPr>
        <w:tab/>
      </w:r>
    </w:p>
    <w:p w:rsidR="00714A1C" w:rsidRPr="00E43393" w:rsidRDefault="00714A1C">
      <w:pPr>
        <w:pStyle w:val="BodyTextIndent"/>
        <w:ind w:right="-30"/>
      </w:pPr>
      <w:r w:rsidRPr="00E43393">
        <w:t>Kontakttelefon, faks, e-post:</w:t>
      </w:r>
      <w:r w:rsidRPr="00E43393">
        <w:tab/>
      </w:r>
      <w:r w:rsidR="00386350" w:rsidRPr="00E43393">
        <w:tab/>
      </w:r>
    </w:p>
    <w:p w:rsidR="00714A1C" w:rsidRPr="00E43393" w:rsidRDefault="00714A1C">
      <w:pPr>
        <w:ind w:right="-30"/>
        <w:jc w:val="both"/>
        <w:rPr>
          <w:rFonts w:ascii="Times New Roman" w:hAnsi="Times New Roman"/>
          <w:sz w:val="24"/>
        </w:rPr>
      </w:pPr>
      <w:r w:rsidRPr="00E43393">
        <w:rPr>
          <w:rFonts w:ascii="Times New Roman" w:hAnsi="Times New Roman"/>
          <w:sz w:val="24"/>
        </w:rPr>
        <w:t>Töövõtja esindaja:</w:t>
      </w:r>
      <w:r w:rsidRPr="00E43393">
        <w:rPr>
          <w:rFonts w:ascii="Times New Roman" w:hAnsi="Times New Roman"/>
          <w:sz w:val="24"/>
        </w:rPr>
        <w:tab/>
      </w:r>
      <w:r w:rsidRPr="00E43393">
        <w:rPr>
          <w:rFonts w:ascii="Times New Roman" w:hAnsi="Times New Roman"/>
          <w:sz w:val="24"/>
        </w:rPr>
        <w:tab/>
      </w:r>
      <w:r w:rsidRPr="00E43393">
        <w:rPr>
          <w:rFonts w:ascii="Times New Roman" w:hAnsi="Times New Roman"/>
          <w:sz w:val="24"/>
        </w:rPr>
        <w:tab/>
      </w:r>
    </w:p>
    <w:p w:rsidR="00714A1C" w:rsidRPr="00E43393" w:rsidRDefault="00714A1C">
      <w:pPr>
        <w:ind w:right="-30"/>
        <w:jc w:val="both"/>
        <w:rPr>
          <w:rFonts w:ascii="Times New Roman" w:hAnsi="Times New Roman"/>
          <w:sz w:val="24"/>
        </w:rPr>
      </w:pPr>
      <w:r w:rsidRPr="00E43393">
        <w:rPr>
          <w:rFonts w:ascii="Times New Roman" w:hAnsi="Times New Roman"/>
          <w:sz w:val="24"/>
        </w:rPr>
        <w:t xml:space="preserve">Töövõtja kontaktisiku nimi objektil ja kontaktandmed: </w:t>
      </w:r>
      <w:r w:rsidR="00343631" w:rsidRPr="00E43393">
        <w:rPr>
          <w:rFonts w:ascii="Times New Roman" w:hAnsi="Times New Roman"/>
          <w:sz w:val="24"/>
        </w:rPr>
        <w:t xml:space="preserve"> </w:t>
      </w:r>
    </w:p>
    <w:p w:rsidR="00714A1C" w:rsidRPr="00E43393" w:rsidRDefault="00714A1C" w:rsidP="00435AE1">
      <w:pPr>
        <w:tabs>
          <w:tab w:val="left" w:pos="2880"/>
        </w:tabs>
        <w:ind w:right="-30"/>
        <w:rPr>
          <w:rFonts w:ascii="Times New Roman" w:hAnsi="Times New Roman"/>
          <w:sz w:val="24"/>
        </w:rPr>
      </w:pPr>
      <w:r w:rsidRPr="00E43393">
        <w:rPr>
          <w:rFonts w:ascii="Times New Roman" w:hAnsi="Times New Roman"/>
          <w:sz w:val="24"/>
        </w:rPr>
        <w:t xml:space="preserve">Objektijuht </w:t>
      </w:r>
      <w:r w:rsidR="00226536" w:rsidRPr="00E43393">
        <w:rPr>
          <w:rFonts w:ascii="Times New Roman" w:hAnsi="Times New Roman"/>
          <w:sz w:val="24"/>
        </w:rPr>
        <w:t xml:space="preserve"> </w:t>
      </w:r>
    </w:p>
    <w:p w:rsidR="00714A1C" w:rsidRPr="00E43393" w:rsidRDefault="00714A1C">
      <w:pPr>
        <w:jc w:val="both"/>
        <w:rPr>
          <w:rFonts w:ascii="Times New Roman" w:hAnsi="Times New Roman"/>
          <w:sz w:val="24"/>
        </w:rPr>
      </w:pPr>
      <w:r w:rsidRPr="00E43393">
        <w:rPr>
          <w:rFonts w:ascii="Times New Roman" w:hAnsi="Times New Roman"/>
          <w:sz w:val="24"/>
        </w:rPr>
        <w:t xml:space="preserve">keda edaspidi nimetatakse </w:t>
      </w:r>
      <w:r w:rsidRPr="00E43393">
        <w:rPr>
          <w:rFonts w:ascii="Times New Roman" w:hAnsi="Times New Roman"/>
          <w:b/>
          <w:sz w:val="24"/>
        </w:rPr>
        <w:t>Pool</w:t>
      </w:r>
      <w:r w:rsidRPr="00E43393">
        <w:rPr>
          <w:rFonts w:ascii="Times New Roman" w:hAnsi="Times New Roman"/>
          <w:sz w:val="24"/>
        </w:rPr>
        <w:t xml:space="preserve"> või koos </w:t>
      </w:r>
      <w:r w:rsidRPr="00E43393">
        <w:rPr>
          <w:rFonts w:ascii="Times New Roman" w:hAnsi="Times New Roman"/>
          <w:b/>
          <w:sz w:val="24"/>
        </w:rPr>
        <w:t>Pooled</w:t>
      </w:r>
      <w:r w:rsidRPr="00E43393">
        <w:rPr>
          <w:rFonts w:ascii="Times New Roman" w:hAnsi="Times New Roman"/>
          <w:sz w:val="24"/>
        </w:rPr>
        <w:t xml:space="preserve">, sõlmisid käesoleva Ehituse töövõtulepingu (edaspidi </w:t>
      </w:r>
      <w:r w:rsidRPr="00E43393">
        <w:rPr>
          <w:rFonts w:ascii="Times New Roman" w:hAnsi="Times New Roman"/>
          <w:b/>
          <w:sz w:val="24"/>
        </w:rPr>
        <w:t>Leping</w:t>
      </w:r>
      <w:r w:rsidRPr="00E43393">
        <w:rPr>
          <w:rFonts w:ascii="Times New Roman" w:hAnsi="Times New Roman"/>
          <w:sz w:val="24"/>
        </w:rPr>
        <w:t>) alljärgnevas:</w:t>
      </w:r>
    </w:p>
    <w:p w:rsidR="00714A1C" w:rsidRPr="00E43393" w:rsidRDefault="00714A1C">
      <w:pPr>
        <w:jc w:val="both"/>
        <w:rPr>
          <w:rFonts w:ascii="Times New Roman" w:hAnsi="Times New Roman"/>
          <w:sz w:val="24"/>
        </w:rPr>
      </w:pPr>
    </w:p>
    <w:p w:rsidR="00714A1C" w:rsidRPr="00E43393" w:rsidRDefault="00714A1C">
      <w:pPr>
        <w:jc w:val="both"/>
        <w:rPr>
          <w:rFonts w:ascii="Times New Roman" w:hAnsi="Times New Roman"/>
          <w:b/>
          <w:bCs/>
          <w:sz w:val="24"/>
        </w:rPr>
      </w:pPr>
      <w:r w:rsidRPr="00E43393">
        <w:rPr>
          <w:rFonts w:ascii="Times New Roman" w:hAnsi="Times New Roman"/>
          <w:b/>
          <w:bCs/>
          <w:sz w:val="24"/>
        </w:rPr>
        <w:t xml:space="preserve">2. </w:t>
      </w:r>
      <w:r w:rsidRPr="00E43393">
        <w:rPr>
          <w:rFonts w:ascii="Times New Roman" w:hAnsi="Times New Roman"/>
          <w:b/>
          <w:bCs/>
          <w:sz w:val="24"/>
        </w:rPr>
        <w:tab/>
        <w:t xml:space="preserve">LEPINGU ESE </w:t>
      </w:r>
    </w:p>
    <w:p w:rsidR="00714A1C" w:rsidRDefault="00714A1C" w:rsidP="005E5B0A">
      <w:pPr>
        <w:widowControl w:val="0"/>
        <w:numPr>
          <w:ilvl w:val="0"/>
          <w:numId w:val="26"/>
        </w:numPr>
        <w:suppressAutoHyphens/>
        <w:spacing w:after="200" w:line="276" w:lineRule="auto"/>
        <w:jc w:val="both"/>
        <w:rPr>
          <w:rFonts w:ascii="Times New Roman" w:hAnsi="Times New Roman"/>
          <w:sz w:val="24"/>
        </w:rPr>
      </w:pPr>
      <w:r w:rsidRPr="00DF2B9B">
        <w:rPr>
          <w:rFonts w:ascii="Times New Roman" w:hAnsi="Times New Roman"/>
          <w:sz w:val="24"/>
        </w:rPr>
        <w:t>2.1.</w:t>
      </w:r>
      <w:r w:rsidRPr="00DF2B9B">
        <w:rPr>
          <w:rFonts w:ascii="Times New Roman" w:hAnsi="Times New Roman"/>
          <w:sz w:val="24"/>
        </w:rPr>
        <w:tab/>
        <w:t xml:space="preserve">Tellija annab ja Töövõtja võtab teha </w:t>
      </w:r>
      <w:r w:rsidR="003D0F79" w:rsidRPr="00DF2B9B">
        <w:rPr>
          <w:rFonts w:ascii="Times New Roman" w:hAnsi="Times New Roman"/>
          <w:sz w:val="24"/>
        </w:rPr>
        <w:t xml:space="preserve">Tartu linna omandis olevate eluruumide </w:t>
      </w:r>
      <w:r w:rsidR="00435AE1">
        <w:rPr>
          <w:rFonts w:ascii="Times New Roman" w:hAnsi="Times New Roman"/>
          <w:b/>
          <w:sz w:val="22"/>
          <w:szCs w:val="22"/>
          <w:lang w:val="en-US" w:bidi="en-US"/>
        </w:rPr>
        <w:t>……………………………………………</w:t>
      </w:r>
      <w:r w:rsidR="00DF2B9B" w:rsidRPr="00F54000">
        <w:rPr>
          <w:rFonts w:ascii="Times New Roman" w:hAnsi="Times New Roman"/>
          <w:b/>
          <w:sz w:val="22"/>
          <w:szCs w:val="22"/>
          <w:lang w:val="en-US" w:bidi="en-US"/>
        </w:rPr>
        <w:t xml:space="preserve"> </w:t>
      </w:r>
      <w:proofErr w:type="spellStart"/>
      <w:r w:rsidR="00DF2B9B" w:rsidRPr="00F54000">
        <w:rPr>
          <w:rFonts w:ascii="Times New Roman" w:hAnsi="Times New Roman"/>
          <w:b/>
          <w:sz w:val="22"/>
          <w:szCs w:val="22"/>
          <w:lang w:val="en-US" w:bidi="en-US"/>
        </w:rPr>
        <w:t>remonttööd</w:t>
      </w:r>
      <w:proofErr w:type="spellEnd"/>
      <w:r w:rsidR="00DF2B9B" w:rsidRPr="00DF2B9B">
        <w:rPr>
          <w:rFonts w:ascii="Times New Roman" w:hAnsi="Times New Roman"/>
          <w:sz w:val="22"/>
          <w:szCs w:val="22"/>
          <w:lang w:val="en-US" w:bidi="en-US"/>
        </w:rPr>
        <w:t xml:space="preserve"> </w:t>
      </w:r>
      <w:r w:rsidR="003966B9">
        <w:rPr>
          <w:rFonts w:ascii="Times New Roman" w:hAnsi="Times New Roman"/>
          <w:sz w:val="24"/>
        </w:rPr>
        <w:t>edaspidi „Tööd” järgnevalt:</w:t>
      </w:r>
    </w:p>
    <w:p w:rsidR="003966B9" w:rsidRPr="003966B9" w:rsidRDefault="003966B9" w:rsidP="00ED25A2">
      <w:pPr>
        <w:widowControl w:val="0"/>
        <w:numPr>
          <w:ilvl w:val="1"/>
          <w:numId w:val="26"/>
        </w:numPr>
        <w:suppressAutoHyphens/>
        <w:spacing w:after="200" w:line="276" w:lineRule="auto"/>
        <w:jc w:val="both"/>
        <w:rPr>
          <w:rFonts w:ascii="Times New Roman" w:hAnsi="Times New Roman"/>
          <w:sz w:val="24"/>
        </w:rPr>
      </w:pPr>
      <w:r>
        <w:rPr>
          <w:rFonts w:ascii="Times New Roman" w:hAnsi="Times New Roman"/>
          <w:sz w:val="24"/>
        </w:rPr>
        <w:t>2.1.1</w:t>
      </w:r>
      <w:r w:rsidRPr="003966B9">
        <w:rPr>
          <w:rFonts w:ascii="Times New Roman" w:hAnsi="Times New Roman"/>
          <w:sz w:val="24"/>
        </w:rPr>
        <w:t xml:space="preserve"> </w:t>
      </w:r>
      <w:r>
        <w:rPr>
          <w:rFonts w:ascii="Times New Roman" w:hAnsi="Times New Roman"/>
          <w:sz w:val="24"/>
        </w:rPr>
        <w:t xml:space="preserve"> hanke </w:t>
      </w:r>
      <w:r w:rsidR="00435AE1">
        <w:rPr>
          <w:rFonts w:ascii="Times New Roman" w:hAnsi="Times New Roman"/>
          <w:sz w:val="24"/>
        </w:rPr>
        <w:t>………………………</w:t>
      </w:r>
      <w:r w:rsidR="003A0391">
        <w:rPr>
          <w:rFonts w:ascii="Times New Roman" w:hAnsi="Times New Roman"/>
          <w:sz w:val="22"/>
          <w:szCs w:val="22"/>
          <w:lang w:val="en-US" w:bidi="en-US"/>
        </w:rPr>
        <w:t>, Tartu</w:t>
      </w:r>
      <w:r>
        <w:rPr>
          <w:rFonts w:ascii="Times New Roman" w:hAnsi="Times New Roman"/>
          <w:b/>
          <w:sz w:val="22"/>
          <w:szCs w:val="22"/>
          <w:lang w:val="en-US" w:bidi="en-US"/>
        </w:rPr>
        <w:t xml:space="preserve"> </w:t>
      </w:r>
      <w:r w:rsidRPr="003966B9">
        <w:rPr>
          <w:rFonts w:ascii="Times New Roman" w:hAnsi="Times New Roman"/>
          <w:sz w:val="24"/>
        </w:rPr>
        <w:t xml:space="preserve">maksumusega </w:t>
      </w:r>
      <w:r w:rsidR="00435AE1">
        <w:rPr>
          <w:rFonts w:ascii="Times New Roman" w:hAnsi="Times New Roman"/>
          <w:sz w:val="24"/>
        </w:rPr>
        <w:t>……………</w:t>
      </w:r>
      <w:r w:rsidRPr="003966B9">
        <w:rPr>
          <w:rFonts w:ascii="Times New Roman" w:hAnsi="Times New Roman"/>
          <w:sz w:val="24"/>
        </w:rPr>
        <w:t xml:space="preserve"> koos </w:t>
      </w:r>
      <w:r w:rsidR="003A0391">
        <w:rPr>
          <w:rFonts w:ascii="Times New Roman" w:hAnsi="Times New Roman"/>
          <w:sz w:val="24"/>
        </w:rPr>
        <w:t xml:space="preserve"> </w:t>
      </w:r>
      <w:r w:rsidRPr="003966B9">
        <w:rPr>
          <w:rFonts w:ascii="Times New Roman" w:hAnsi="Times New Roman"/>
          <w:sz w:val="24"/>
        </w:rPr>
        <w:t xml:space="preserve">käibemaksuga. </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2.2.</w:t>
      </w:r>
      <w:r w:rsidRPr="00E43393">
        <w:rPr>
          <w:rFonts w:ascii="Times New Roman" w:hAnsi="Times New Roman"/>
          <w:sz w:val="24"/>
        </w:rPr>
        <w:tab/>
        <w:t>Tööd teostatakse vastavalt Töövõtja poolt hankel</w:t>
      </w:r>
      <w:r w:rsidR="003D0F79" w:rsidRPr="00E43393">
        <w:rPr>
          <w:rFonts w:ascii="Times New Roman" w:hAnsi="Times New Roman"/>
          <w:sz w:val="24"/>
        </w:rPr>
        <w:t xml:space="preserve"> nr </w:t>
      </w:r>
      <w:r w:rsidR="00435AE1">
        <w:rPr>
          <w:rFonts w:ascii="Times New Roman" w:hAnsi="Times New Roman"/>
          <w:b/>
          <w:sz w:val="24"/>
        </w:rPr>
        <w:t>……………..</w:t>
      </w:r>
      <w:r w:rsidRPr="00E43393">
        <w:rPr>
          <w:rFonts w:ascii="Times New Roman" w:hAnsi="Times New Roman"/>
          <w:sz w:val="24"/>
        </w:rPr>
        <w:t xml:space="preserve"> esitatud pakkumus</w:t>
      </w:r>
      <w:r w:rsidR="00ED25A2">
        <w:rPr>
          <w:rFonts w:ascii="Times New Roman" w:hAnsi="Times New Roman"/>
          <w:sz w:val="24"/>
        </w:rPr>
        <w:t>t</w:t>
      </w:r>
      <w:r w:rsidRPr="00E43393">
        <w:rPr>
          <w:rFonts w:ascii="Times New Roman" w:hAnsi="Times New Roman"/>
          <w:sz w:val="24"/>
        </w:rPr>
        <w:t>ele ja  koostatud projekti</w:t>
      </w:r>
      <w:r w:rsidR="00ED25A2">
        <w:rPr>
          <w:rFonts w:ascii="Times New Roman" w:hAnsi="Times New Roman"/>
          <w:sz w:val="24"/>
        </w:rPr>
        <w:t>de</w:t>
      </w:r>
      <w:r w:rsidRPr="00E43393">
        <w:rPr>
          <w:rFonts w:ascii="Times New Roman" w:hAnsi="Times New Roman"/>
          <w:sz w:val="24"/>
        </w:rPr>
        <w:t>le ning Tellija koostatud tehnilis</w:t>
      </w:r>
      <w:r w:rsidR="00ED25A2">
        <w:rPr>
          <w:rFonts w:ascii="Times New Roman" w:hAnsi="Times New Roman"/>
          <w:sz w:val="24"/>
        </w:rPr>
        <w:t>t</w:t>
      </w:r>
      <w:r w:rsidRPr="00E43393">
        <w:rPr>
          <w:rFonts w:ascii="Times New Roman" w:hAnsi="Times New Roman"/>
          <w:sz w:val="24"/>
        </w:rPr>
        <w:t>ele kirjeldus</w:t>
      </w:r>
      <w:r w:rsidR="00ED25A2">
        <w:rPr>
          <w:rFonts w:ascii="Times New Roman" w:hAnsi="Times New Roman"/>
          <w:sz w:val="24"/>
        </w:rPr>
        <w:t>t</w:t>
      </w:r>
      <w:r w:rsidRPr="00E43393">
        <w:rPr>
          <w:rFonts w:ascii="Times New Roman" w:hAnsi="Times New Roman"/>
          <w:sz w:val="24"/>
        </w:rPr>
        <w:t>ele.</w:t>
      </w:r>
    </w:p>
    <w:p w:rsidR="00714A1C" w:rsidRPr="00E43393" w:rsidRDefault="00714A1C">
      <w:pPr>
        <w:jc w:val="both"/>
        <w:rPr>
          <w:rFonts w:ascii="Times New Roman" w:hAnsi="Times New Roman"/>
          <w:sz w:val="24"/>
        </w:rPr>
      </w:pPr>
    </w:p>
    <w:p w:rsidR="00714A1C" w:rsidRPr="00E43393" w:rsidRDefault="00714A1C">
      <w:pPr>
        <w:jc w:val="both"/>
        <w:rPr>
          <w:rFonts w:ascii="Times New Roman" w:hAnsi="Times New Roman"/>
          <w:b/>
          <w:bCs/>
          <w:sz w:val="24"/>
        </w:rPr>
      </w:pPr>
      <w:r w:rsidRPr="00E43393">
        <w:rPr>
          <w:rFonts w:ascii="Times New Roman" w:hAnsi="Times New Roman"/>
          <w:b/>
          <w:bCs/>
          <w:sz w:val="24"/>
        </w:rPr>
        <w:t xml:space="preserve">3. </w:t>
      </w:r>
      <w:r w:rsidRPr="00E43393">
        <w:rPr>
          <w:rFonts w:ascii="Times New Roman" w:hAnsi="Times New Roman"/>
          <w:b/>
          <w:bCs/>
          <w:sz w:val="24"/>
        </w:rPr>
        <w:tab/>
        <w:t>LEPINGU HIND JA TASUMISE KORD</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3.1.</w:t>
      </w:r>
      <w:r w:rsidRPr="00E43393">
        <w:rPr>
          <w:rFonts w:ascii="Times New Roman" w:hAnsi="Times New Roman"/>
          <w:sz w:val="24"/>
        </w:rPr>
        <w:tab/>
        <w:t xml:space="preserve">Käesoleva lepinguga teostatavate tööde </w:t>
      </w:r>
      <w:r w:rsidR="003A0391">
        <w:rPr>
          <w:rFonts w:ascii="Times New Roman" w:hAnsi="Times New Roman"/>
          <w:sz w:val="24"/>
        </w:rPr>
        <w:t>kogu</w:t>
      </w:r>
      <w:r w:rsidRPr="00E43393">
        <w:rPr>
          <w:rFonts w:ascii="Times New Roman" w:hAnsi="Times New Roman"/>
          <w:sz w:val="24"/>
        </w:rPr>
        <w:t xml:space="preserve">maksumus on </w:t>
      </w:r>
      <w:r w:rsidR="00435AE1">
        <w:rPr>
          <w:rFonts w:ascii="Times New Roman" w:hAnsi="Times New Roman"/>
          <w:b/>
          <w:sz w:val="24"/>
        </w:rPr>
        <w:t>…………………………………………………………………</w:t>
      </w:r>
      <w:r w:rsidR="005C5216" w:rsidRPr="00E43393">
        <w:rPr>
          <w:rFonts w:ascii="Times New Roman" w:hAnsi="Times New Roman"/>
          <w:sz w:val="24"/>
        </w:rPr>
        <w:t>koos käibemaksuga</w:t>
      </w:r>
      <w:r w:rsidRPr="00E43393">
        <w:rPr>
          <w:rFonts w:ascii="Times New Roman" w:hAnsi="Times New Roman"/>
          <w:sz w:val="24"/>
        </w:rPr>
        <w:t>.</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3.2.</w:t>
      </w:r>
      <w:r w:rsidRPr="00E43393">
        <w:rPr>
          <w:rFonts w:ascii="Times New Roman" w:hAnsi="Times New Roman"/>
          <w:sz w:val="24"/>
        </w:rPr>
        <w:tab/>
        <w:t>Tellija kohustub tasuma Töövõtjale teostatud tööde eest 10 tööpäeva jooksul peale Tööde valmimist, selle kohta üleandmise-vastuvõtmise akti allakirjutamist ja vastava arve saamist.</w:t>
      </w:r>
    </w:p>
    <w:p w:rsidR="00AE5858" w:rsidRPr="00E43393" w:rsidRDefault="00AE5858" w:rsidP="00AE5858">
      <w:pPr>
        <w:suppressAutoHyphens/>
        <w:ind w:left="708" w:hanging="708"/>
        <w:jc w:val="both"/>
        <w:rPr>
          <w:rFonts w:ascii="Times New Roman" w:hAnsi="Times New Roman"/>
          <w:sz w:val="24"/>
          <w:szCs w:val="24"/>
          <w:lang w:eastAsia="ar-SA"/>
        </w:rPr>
      </w:pPr>
      <w:r w:rsidRPr="00E43393">
        <w:rPr>
          <w:rFonts w:ascii="Times New Roman" w:hAnsi="Times New Roman"/>
          <w:sz w:val="24"/>
          <w:lang w:eastAsia="ar-SA"/>
        </w:rPr>
        <w:t>3.3.</w:t>
      </w:r>
      <w:r w:rsidRPr="00E43393">
        <w:rPr>
          <w:rFonts w:ascii="Times New Roman" w:hAnsi="Times New Roman"/>
          <w:sz w:val="24"/>
          <w:lang w:eastAsia="ar-SA"/>
        </w:rPr>
        <w:tab/>
      </w:r>
      <w:r w:rsidRPr="00E43393">
        <w:rPr>
          <w:rFonts w:ascii="Times New Roman" w:hAnsi="Times New Roman"/>
          <w:sz w:val="24"/>
          <w:szCs w:val="24"/>
          <w:lang w:eastAsia="ar-SA"/>
        </w:rPr>
        <w:t>Lepingu hind sisaldab 10% Tellija varu, mis kuulub Tellijale ja mida Tellija saab kasutada Töövõtjalt ettenägematute muudatus- või lisatööde tellimiseks. Kui Tellija muudatustöid ei telli, siis jääb nimetatud rahaline varu kasutamata ja Tellija käsutusse.</w:t>
      </w:r>
    </w:p>
    <w:p w:rsidR="00714A1C" w:rsidRPr="00E43393" w:rsidRDefault="00714A1C">
      <w:pPr>
        <w:jc w:val="both"/>
        <w:rPr>
          <w:rFonts w:ascii="Times New Roman" w:hAnsi="Times New Roman"/>
          <w:sz w:val="24"/>
        </w:rPr>
      </w:pPr>
    </w:p>
    <w:p w:rsidR="00714A1C" w:rsidRPr="00E43393" w:rsidRDefault="00714A1C">
      <w:pPr>
        <w:jc w:val="both"/>
        <w:rPr>
          <w:rFonts w:ascii="Times New Roman" w:hAnsi="Times New Roman"/>
          <w:b/>
          <w:bCs/>
          <w:sz w:val="24"/>
        </w:rPr>
      </w:pPr>
      <w:r w:rsidRPr="00E43393">
        <w:rPr>
          <w:rFonts w:ascii="Times New Roman" w:hAnsi="Times New Roman"/>
          <w:b/>
          <w:bCs/>
          <w:sz w:val="24"/>
        </w:rPr>
        <w:t xml:space="preserve">4. </w:t>
      </w:r>
      <w:r w:rsidRPr="00E43393">
        <w:rPr>
          <w:rFonts w:ascii="Times New Roman" w:hAnsi="Times New Roman"/>
          <w:b/>
          <w:bCs/>
          <w:sz w:val="24"/>
        </w:rPr>
        <w:tab/>
        <w:t>TÖÖDE TEOSTAMISE TÄHTAJAD</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4.1.</w:t>
      </w:r>
      <w:r w:rsidRPr="00E43393">
        <w:rPr>
          <w:rFonts w:ascii="Times New Roman" w:hAnsi="Times New Roman"/>
          <w:sz w:val="24"/>
        </w:rPr>
        <w:tab/>
        <w:t xml:space="preserve">Töövõtja alustab töid objektil hiljemalt kolme tööpäeva jooksul peale lepingu allkirjastamist ja lõpetab tööd kogu lepingulises mahus hiljemalt </w:t>
      </w:r>
      <w:r w:rsidR="00435AE1">
        <w:rPr>
          <w:rFonts w:ascii="Times New Roman" w:hAnsi="Times New Roman"/>
          <w:b/>
          <w:sz w:val="24"/>
        </w:rPr>
        <w:t>……………..</w:t>
      </w:r>
      <w:r w:rsidRPr="00E43393">
        <w:rPr>
          <w:rFonts w:ascii="Times New Roman" w:hAnsi="Times New Roman"/>
          <w:b/>
          <w:sz w:val="24"/>
        </w:rPr>
        <w:t>.</w:t>
      </w:r>
    </w:p>
    <w:p w:rsidR="00714A1C" w:rsidRPr="00E43393" w:rsidRDefault="00714A1C">
      <w:pPr>
        <w:jc w:val="both"/>
        <w:rPr>
          <w:rFonts w:ascii="Times New Roman" w:hAnsi="Times New Roman"/>
          <w:sz w:val="24"/>
        </w:rPr>
      </w:pPr>
    </w:p>
    <w:p w:rsidR="00714A1C" w:rsidRPr="00E43393" w:rsidRDefault="00714A1C">
      <w:pPr>
        <w:jc w:val="both"/>
        <w:rPr>
          <w:rFonts w:ascii="Times New Roman" w:hAnsi="Times New Roman"/>
          <w:b/>
          <w:bCs/>
          <w:sz w:val="24"/>
        </w:rPr>
      </w:pPr>
      <w:r w:rsidRPr="00E43393">
        <w:rPr>
          <w:rFonts w:ascii="Times New Roman" w:hAnsi="Times New Roman"/>
          <w:b/>
          <w:bCs/>
          <w:sz w:val="24"/>
        </w:rPr>
        <w:t xml:space="preserve">5. </w:t>
      </w:r>
      <w:r w:rsidRPr="00E43393">
        <w:rPr>
          <w:rFonts w:ascii="Times New Roman" w:hAnsi="Times New Roman"/>
          <w:b/>
          <w:bCs/>
          <w:sz w:val="24"/>
        </w:rPr>
        <w:tab/>
        <w:t>POOLTE KOHUSTUSED JA ÕIGUSED</w:t>
      </w:r>
    </w:p>
    <w:p w:rsidR="00714A1C" w:rsidRPr="00E43393" w:rsidRDefault="00714A1C">
      <w:pPr>
        <w:jc w:val="both"/>
        <w:rPr>
          <w:rFonts w:ascii="Times New Roman" w:hAnsi="Times New Roman"/>
          <w:sz w:val="24"/>
        </w:rPr>
      </w:pPr>
      <w:r w:rsidRPr="00E43393">
        <w:rPr>
          <w:rFonts w:ascii="Times New Roman" w:hAnsi="Times New Roman"/>
          <w:sz w:val="24"/>
        </w:rPr>
        <w:t xml:space="preserve">5.1. </w:t>
      </w:r>
      <w:r w:rsidRPr="00E43393">
        <w:rPr>
          <w:rFonts w:ascii="Times New Roman" w:hAnsi="Times New Roman"/>
          <w:sz w:val="24"/>
        </w:rPr>
        <w:tab/>
        <w:t>TÖÖVÕTJA kohustub:</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lastRenderedPageBreak/>
        <w:t>5.1.1.</w:t>
      </w:r>
      <w:r w:rsidRPr="00E43393">
        <w:rPr>
          <w:rFonts w:ascii="Times New Roman" w:hAnsi="Times New Roman"/>
          <w:sz w:val="24"/>
        </w:rPr>
        <w:tab/>
        <w:t>teostama kõik lepingujärgsed Tööd, hankima vajaliku tööjõu, materjalid, seadmed ja masinad, mis on vajalikud Tööde teostamiseks;</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5.1.2.</w:t>
      </w:r>
      <w:r w:rsidRPr="00E43393">
        <w:rPr>
          <w:rFonts w:ascii="Times New Roman" w:hAnsi="Times New Roman"/>
          <w:sz w:val="24"/>
        </w:rPr>
        <w:tab/>
        <w:t>teostama kõik Töödega seotud ja objekti lõplikuks valmimiseks vajalikud kaasnevad tööd, s.h lammutus-, puurimis-, taastamis-, eri- vms tööd;</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5.1.3.</w:t>
      </w:r>
      <w:r w:rsidRPr="00E43393">
        <w:rPr>
          <w:rFonts w:ascii="Times New Roman" w:hAnsi="Times New Roman"/>
          <w:sz w:val="24"/>
        </w:rPr>
        <w:tab/>
        <w:t>teatama Tellijale viivitamatult kirjalikult mistahes töövõtjast mitteoleneva asjaolu ilmnemisest, mis võib ohustada tehtava töö tähtaegset valmimist, vastupidavust või kvaliteeti;</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5.1.4.</w:t>
      </w:r>
      <w:r w:rsidRPr="00E43393">
        <w:rPr>
          <w:rFonts w:ascii="Times New Roman" w:hAnsi="Times New Roman"/>
          <w:sz w:val="24"/>
        </w:rPr>
        <w:tab/>
        <w:t>kõrvaldama Tellija poolt määratud tähtajaks Töövõtja tegevusest või tegevusetusest tekkinud puudused, mis takistavad tööde nõuetekohast teostamist või ohustavad tehtava töö vastupidavust või kvaliteeti;</w:t>
      </w:r>
    </w:p>
    <w:p w:rsidR="00714A1C" w:rsidRPr="00E43393" w:rsidRDefault="00714A1C">
      <w:pPr>
        <w:ind w:left="708" w:hanging="708"/>
        <w:jc w:val="both"/>
        <w:rPr>
          <w:rFonts w:ascii="Times New Roman" w:hAnsi="Times New Roman"/>
          <w:sz w:val="24"/>
        </w:rPr>
      </w:pPr>
      <w:r w:rsidRPr="00E43393">
        <w:rPr>
          <w:rFonts w:ascii="Times New Roman" w:hAnsi="Times New Roman"/>
          <w:color w:val="000000"/>
          <w:sz w:val="24"/>
          <w:szCs w:val="24"/>
        </w:rPr>
        <w:t>5.1.5.</w:t>
      </w:r>
      <w:r w:rsidRPr="00E43393">
        <w:rPr>
          <w:rFonts w:ascii="Times New Roman" w:hAnsi="Times New Roman"/>
          <w:color w:val="000000"/>
          <w:sz w:val="24"/>
          <w:szCs w:val="24"/>
        </w:rPr>
        <w:tab/>
        <w:t>kooskõlastama Tellijaga enne tööde alustamist kõik muudatus- ja lisatööd. vastutama ehitusplatsile toodud materjalide, seadmete jms säilimis</w:t>
      </w:r>
      <w:r w:rsidRPr="00E43393">
        <w:rPr>
          <w:rFonts w:ascii="Times New Roman" w:hAnsi="Times New Roman"/>
          <w:sz w:val="24"/>
        </w:rPr>
        <w:t>e eest objekti üleandmiseni Tellijale;</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5.1.6.</w:t>
      </w:r>
      <w:r w:rsidRPr="00E43393">
        <w:rPr>
          <w:rFonts w:ascii="Times New Roman" w:hAnsi="Times New Roman"/>
          <w:sz w:val="24"/>
        </w:rPr>
        <w:tab/>
        <w:t>dokumenteerima ehitustööde teostami</w:t>
      </w:r>
      <w:r w:rsidR="00386350" w:rsidRPr="00E43393">
        <w:rPr>
          <w:rFonts w:ascii="Times New Roman" w:hAnsi="Times New Roman"/>
          <w:sz w:val="24"/>
        </w:rPr>
        <w:t>s</w:t>
      </w:r>
      <w:r w:rsidRPr="00E43393">
        <w:rPr>
          <w:rFonts w:ascii="Times New Roman" w:hAnsi="Times New Roman"/>
          <w:sz w:val="24"/>
        </w:rPr>
        <w:t>e ning täitma kõiki teisi heast ehitustavast ja seadusandlusest tulenevaid kohustusi.</w:t>
      </w:r>
    </w:p>
    <w:p w:rsidR="00714A1C" w:rsidRPr="00E43393" w:rsidRDefault="00714A1C">
      <w:pPr>
        <w:jc w:val="both"/>
        <w:rPr>
          <w:rFonts w:ascii="Times New Roman" w:hAnsi="Times New Roman"/>
          <w:sz w:val="24"/>
        </w:rPr>
      </w:pPr>
    </w:p>
    <w:p w:rsidR="00714A1C" w:rsidRPr="00E43393" w:rsidRDefault="00714A1C">
      <w:pPr>
        <w:jc w:val="both"/>
        <w:rPr>
          <w:rFonts w:ascii="Times New Roman" w:hAnsi="Times New Roman"/>
          <w:sz w:val="24"/>
        </w:rPr>
      </w:pPr>
      <w:r w:rsidRPr="00E43393">
        <w:rPr>
          <w:rFonts w:ascii="Times New Roman" w:hAnsi="Times New Roman"/>
          <w:sz w:val="24"/>
        </w:rPr>
        <w:t xml:space="preserve">5.2. </w:t>
      </w:r>
      <w:r w:rsidRPr="00E43393">
        <w:rPr>
          <w:rFonts w:ascii="Times New Roman" w:hAnsi="Times New Roman"/>
          <w:sz w:val="24"/>
        </w:rPr>
        <w:tab/>
        <w:t>TÖÖVÕTJAL on õigus:</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5.2.1.</w:t>
      </w:r>
      <w:r w:rsidRPr="00E43393">
        <w:rPr>
          <w:rFonts w:ascii="Times New Roman" w:hAnsi="Times New Roman"/>
          <w:sz w:val="24"/>
        </w:rPr>
        <w:tab/>
        <w:t>nõuda Tellijalt tööde käigus esilekerkivate probleemide lahendamist, milliseid ei olnud võimalik ette näha lepingu sõlmimisel ja mis ei kuulu töövõtja kompetentsi;</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5.2.2.</w:t>
      </w:r>
      <w:r w:rsidRPr="00E43393">
        <w:rPr>
          <w:rFonts w:ascii="Times New Roman" w:hAnsi="Times New Roman"/>
          <w:sz w:val="24"/>
        </w:rPr>
        <w:tab/>
        <w:t>nõuda tööde lõpetamise ja Tellijale üleandmise tähtaja muutmist, kui see on tingitud Tellija poolsest projektdokumentatsiooni muudatusest ja tööde mahu suurenemisest või teistest Töövõtjast mitteolenevatest põhjustest, mis ohustavad tööde üleandmise tähtaega. Tähtaja muutmine peab olema vormistatud kirjaliku protokolliga.</w:t>
      </w:r>
    </w:p>
    <w:p w:rsidR="00714A1C" w:rsidRPr="00E43393" w:rsidRDefault="00714A1C">
      <w:pPr>
        <w:jc w:val="both"/>
        <w:rPr>
          <w:rFonts w:ascii="Times New Roman" w:hAnsi="Times New Roman"/>
          <w:sz w:val="24"/>
        </w:rPr>
      </w:pPr>
    </w:p>
    <w:p w:rsidR="00714A1C" w:rsidRPr="00E43393" w:rsidRDefault="00714A1C">
      <w:pPr>
        <w:jc w:val="both"/>
        <w:rPr>
          <w:rFonts w:ascii="Times New Roman" w:hAnsi="Times New Roman"/>
          <w:sz w:val="24"/>
        </w:rPr>
      </w:pPr>
      <w:r w:rsidRPr="00E43393">
        <w:rPr>
          <w:rFonts w:ascii="Times New Roman" w:hAnsi="Times New Roman"/>
          <w:sz w:val="24"/>
        </w:rPr>
        <w:t xml:space="preserve">5.3. </w:t>
      </w:r>
      <w:r w:rsidRPr="00E43393">
        <w:rPr>
          <w:rFonts w:ascii="Times New Roman" w:hAnsi="Times New Roman"/>
          <w:sz w:val="24"/>
        </w:rPr>
        <w:tab/>
        <w:t>TELLIJA kohustub:</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5.3.1.</w:t>
      </w:r>
      <w:r w:rsidRPr="00E43393">
        <w:rPr>
          <w:rFonts w:ascii="Times New Roman" w:hAnsi="Times New Roman"/>
          <w:sz w:val="24"/>
        </w:rPr>
        <w:tab/>
        <w:t>tehtud töö üle vaatama ja vastu võtma 5 tööpäeva jooksul alates tööde üleandmise-vastuvõtmise akti ja kogu ehitusdokumentatsiooni esitamisest Töövõtja poolt. Kui Tellija ei ole nimetatud tähtaja jooksul tööde ülevaatust korraldanud või tööde üleandmise-vastuvõtmise akti suhtes vastuväiteid esitanud, loetakse tööd vastuvõetuks;</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5.3.2.</w:t>
      </w:r>
      <w:r w:rsidRPr="00E43393">
        <w:rPr>
          <w:rFonts w:ascii="Times New Roman" w:hAnsi="Times New Roman"/>
          <w:sz w:val="24"/>
        </w:rPr>
        <w:tab/>
        <w:t>muutma tööle esitatud tingimusi ja juhendeid töö tegemise viisi kohta, kui need ohustavad töö vastupidavust või kvaliteeti;</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5.3.3.</w:t>
      </w:r>
      <w:r w:rsidRPr="00E43393">
        <w:rPr>
          <w:rFonts w:ascii="Times New Roman" w:hAnsi="Times New Roman"/>
          <w:sz w:val="24"/>
        </w:rPr>
        <w:tab/>
        <w:t>tasuma teostatud töö eest hiljemalt 10 tööpäeva jooksul arvestades maksekõlbuliku arve esitamise kuupäevast.</w:t>
      </w:r>
    </w:p>
    <w:p w:rsidR="00714A1C" w:rsidRPr="00E43393" w:rsidRDefault="00714A1C">
      <w:pPr>
        <w:jc w:val="both"/>
        <w:rPr>
          <w:rFonts w:ascii="Times New Roman" w:hAnsi="Times New Roman"/>
          <w:sz w:val="24"/>
        </w:rPr>
      </w:pPr>
    </w:p>
    <w:p w:rsidR="00714A1C" w:rsidRPr="00E43393" w:rsidRDefault="00714A1C">
      <w:pPr>
        <w:jc w:val="both"/>
        <w:rPr>
          <w:rFonts w:ascii="Times New Roman" w:hAnsi="Times New Roman"/>
          <w:sz w:val="24"/>
        </w:rPr>
      </w:pPr>
      <w:r w:rsidRPr="00E43393">
        <w:rPr>
          <w:rFonts w:ascii="Times New Roman" w:hAnsi="Times New Roman"/>
          <w:sz w:val="24"/>
        </w:rPr>
        <w:t xml:space="preserve">5.4. </w:t>
      </w:r>
      <w:r w:rsidRPr="00E43393">
        <w:rPr>
          <w:rFonts w:ascii="Times New Roman" w:hAnsi="Times New Roman"/>
          <w:sz w:val="24"/>
        </w:rPr>
        <w:tab/>
        <w:t>TELLIJAL on õigus:</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5.4.1.</w:t>
      </w:r>
      <w:r w:rsidRPr="00E43393">
        <w:rPr>
          <w:rFonts w:ascii="Times New Roman" w:hAnsi="Times New Roman"/>
          <w:sz w:val="24"/>
        </w:rPr>
        <w:tab/>
        <w:t>teostada igal ajal järelevalvet ja kontrolli tehtavate tööde mahu ja kvaliteedi üle, samuti kontrollida materjalide kvaliteedi vastavust käesoleva lepingu tingimustele, fikseerides tekkinud märkused ehituspäevikus;</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5.4.2.</w:t>
      </w:r>
      <w:r w:rsidRPr="00E43393">
        <w:rPr>
          <w:rFonts w:ascii="Times New Roman" w:hAnsi="Times New Roman"/>
          <w:sz w:val="24"/>
        </w:rPr>
        <w:tab/>
        <w:t>määrata kohustuslik tähtaeg puuduste likvideerimiseks, kui töö tegemise ajal on selge, et tööd ei tehta nõuetekohaselt. Puuduste tähtajaks kõrvaldamata jätmisel on Tellijal õigus kasutada kõiki õiguskaitsevahendeid, s.h lepingust taganeda ja nõuda Töövõtjalt sellega põhjustatud kahju hüvitamist või teha töö parandamine ülesandeks kolmandatele isikutele Töövõtja arvel.</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5.4.3.</w:t>
      </w:r>
      <w:r w:rsidRPr="00E43393">
        <w:rPr>
          <w:rFonts w:ascii="Times New Roman" w:hAnsi="Times New Roman"/>
          <w:sz w:val="24"/>
        </w:rPr>
        <w:tab/>
        <w:t xml:space="preserve">taganeda lepingust ühepoolselt ning nõuda tekitatud kahjude hüvitamist, kui Töövõtja ei alusta töid lepingus ettenähtud ajal, ei kõrvalda vaatamata hoiatusele mahajäämust ning pooled ei ole kokku leppinud uut tööde alustamise või </w:t>
      </w:r>
      <w:proofErr w:type="spellStart"/>
      <w:r w:rsidRPr="00E43393">
        <w:rPr>
          <w:rFonts w:ascii="Times New Roman" w:hAnsi="Times New Roman"/>
          <w:sz w:val="24"/>
        </w:rPr>
        <w:t>lõpuleviimise</w:t>
      </w:r>
      <w:proofErr w:type="spellEnd"/>
      <w:r w:rsidRPr="00E43393">
        <w:rPr>
          <w:rFonts w:ascii="Times New Roman" w:hAnsi="Times New Roman"/>
          <w:sz w:val="24"/>
        </w:rPr>
        <w:t xml:space="preserve"> tähtaega. Lepingust taganemise korral tuleb sellest vähemalt 10 kalendripäeva ette teatada.</w:t>
      </w:r>
    </w:p>
    <w:p w:rsidR="00714A1C" w:rsidRPr="00E43393" w:rsidRDefault="00714A1C">
      <w:pPr>
        <w:jc w:val="both"/>
        <w:rPr>
          <w:rFonts w:ascii="Times New Roman" w:hAnsi="Times New Roman"/>
          <w:sz w:val="24"/>
        </w:rPr>
      </w:pPr>
    </w:p>
    <w:p w:rsidR="00714A1C" w:rsidRPr="00E43393" w:rsidRDefault="00714A1C">
      <w:pPr>
        <w:jc w:val="both"/>
        <w:rPr>
          <w:rFonts w:ascii="Times New Roman" w:hAnsi="Times New Roman"/>
          <w:b/>
          <w:bCs/>
          <w:sz w:val="24"/>
        </w:rPr>
      </w:pPr>
      <w:r w:rsidRPr="00E43393">
        <w:rPr>
          <w:rFonts w:ascii="Times New Roman" w:hAnsi="Times New Roman"/>
          <w:b/>
          <w:bCs/>
          <w:sz w:val="24"/>
        </w:rPr>
        <w:t xml:space="preserve">6. </w:t>
      </w:r>
      <w:r w:rsidRPr="00E43393">
        <w:rPr>
          <w:rFonts w:ascii="Times New Roman" w:hAnsi="Times New Roman"/>
          <w:b/>
          <w:bCs/>
          <w:sz w:val="24"/>
        </w:rPr>
        <w:tab/>
        <w:t>POOLTE VASTUTUS</w:t>
      </w:r>
    </w:p>
    <w:p w:rsidR="00714A1C" w:rsidRPr="00E43393" w:rsidRDefault="00714A1C">
      <w:pPr>
        <w:jc w:val="both"/>
        <w:rPr>
          <w:rFonts w:ascii="Times New Roman" w:hAnsi="Times New Roman"/>
          <w:sz w:val="24"/>
        </w:rPr>
      </w:pPr>
      <w:r w:rsidRPr="00E43393">
        <w:rPr>
          <w:rFonts w:ascii="Times New Roman" w:hAnsi="Times New Roman"/>
          <w:sz w:val="24"/>
        </w:rPr>
        <w:t xml:space="preserve">6.1. </w:t>
      </w:r>
      <w:r w:rsidRPr="00E43393">
        <w:rPr>
          <w:rFonts w:ascii="Times New Roman" w:hAnsi="Times New Roman"/>
          <w:sz w:val="24"/>
        </w:rPr>
        <w:tab/>
        <w:t>TÖÖVÕTJA vastutab:</w:t>
      </w:r>
    </w:p>
    <w:p w:rsidR="00714A1C" w:rsidRPr="00E43393" w:rsidRDefault="00714A1C">
      <w:pPr>
        <w:jc w:val="both"/>
        <w:rPr>
          <w:rFonts w:ascii="Times New Roman" w:hAnsi="Times New Roman"/>
          <w:sz w:val="24"/>
        </w:rPr>
      </w:pPr>
      <w:r w:rsidRPr="00E43393">
        <w:rPr>
          <w:rFonts w:ascii="Times New Roman" w:hAnsi="Times New Roman"/>
          <w:sz w:val="24"/>
        </w:rPr>
        <w:t xml:space="preserve">6.1.1. </w:t>
      </w:r>
      <w:r w:rsidRPr="00E43393">
        <w:rPr>
          <w:rFonts w:ascii="Times New Roman" w:hAnsi="Times New Roman"/>
          <w:sz w:val="24"/>
        </w:rPr>
        <w:tab/>
        <w:t>tööde teostamise eest vastavalt töö- ja tuleohutuse eeskirjadele;</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6.1.2.</w:t>
      </w:r>
      <w:r w:rsidRPr="00E43393">
        <w:rPr>
          <w:rFonts w:ascii="Times New Roman" w:hAnsi="Times New Roman"/>
          <w:sz w:val="24"/>
        </w:rPr>
        <w:tab/>
        <w:t>kasutatava materjali kvaliteedi vastavuse eest lepingutingimustele ja keskkonnakaitse nõuetele. Tellija nõudmisel esitab töövõtja materjali sertifikaadi;</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lastRenderedPageBreak/>
        <w:t>6.1.3.</w:t>
      </w:r>
      <w:r w:rsidRPr="00E43393">
        <w:rPr>
          <w:rFonts w:ascii="Times New Roman" w:hAnsi="Times New Roman"/>
          <w:sz w:val="24"/>
        </w:rPr>
        <w:tab/>
        <w:t>ehitusnormidest ja -eeskirjadest ning lepingus ja lepingule lisatud dokumentides ettenähtud kvaliteedinõuetest kinnipidamise eest;</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6.1.4.</w:t>
      </w:r>
      <w:r w:rsidRPr="00E43393">
        <w:rPr>
          <w:rFonts w:ascii="Times New Roman" w:hAnsi="Times New Roman"/>
          <w:sz w:val="24"/>
        </w:rPr>
        <w:tab/>
        <w:t>kolmandatele isikutele tema süül tekitatud kahju eest, mis on tekkinud tema tegevuse või tegevusetuse tagajärjel objektil, kui ta oleks saanud kahju ära hoida.</w:t>
      </w:r>
    </w:p>
    <w:p w:rsidR="00714A1C" w:rsidRPr="00E43393" w:rsidRDefault="00714A1C">
      <w:pPr>
        <w:jc w:val="both"/>
        <w:rPr>
          <w:rFonts w:ascii="Times New Roman" w:hAnsi="Times New Roman"/>
          <w:sz w:val="24"/>
        </w:rPr>
      </w:pPr>
    </w:p>
    <w:p w:rsidR="00714A1C" w:rsidRPr="00E43393" w:rsidRDefault="00714A1C">
      <w:pPr>
        <w:jc w:val="both"/>
        <w:rPr>
          <w:rFonts w:ascii="Times New Roman" w:hAnsi="Times New Roman"/>
          <w:sz w:val="24"/>
        </w:rPr>
      </w:pPr>
      <w:r w:rsidRPr="00E43393">
        <w:rPr>
          <w:rFonts w:ascii="Times New Roman" w:hAnsi="Times New Roman"/>
          <w:sz w:val="24"/>
        </w:rPr>
        <w:t xml:space="preserve">6.2. </w:t>
      </w:r>
      <w:r w:rsidRPr="00E43393">
        <w:rPr>
          <w:rFonts w:ascii="Times New Roman" w:hAnsi="Times New Roman"/>
          <w:sz w:val="24"/>
        </w:rPr>
        <w:tab/>
        <w:t>TELLIJA vastutab:</w:t>
      </w:r>
    </w:p>
    <w:p w:rsidR="00714A1C" w:rsidRPr="00E43393" w:rsidRDefault="00714A1C">
      <w:pPr>
        <w:jc w:val="both"/>
        <w:rPr>
          <w:rFonts w:ascii="Times New Roman" w:hAnsi="Times New Roman"/>
          <w:sz w:val="24"/>
        </w:rPr>
      </w:pPr>
      <w:r w:rsidRPr="00E43393">
        <w:rPr>
          <w:rFonts w:ascii="Times New Roman" w:hAnsi="Times New Roman"/>
          <w:sz w:val="24"/>
        </w:rPr>
        <w:t xml:space="preserve">6.2.1. </w:t>
      </w:r>
      <w:r w:rsidRPr="00E43393">
        <w:rPr>
          <w:rFonts w:ascii="Times New Roman" w:hAnsi="Times New Roman"/>
          <w:sz w:val="24"/>
        </w:rPr>
        <w:tab/>
        <w:t>Töövõtjale üle antud dokumentide ja andmete tõepärasuse eest;</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6.2.2.</w:t>
      </w:r>
      <w:r w:rsidRPr="00E43393">
        <w:rPr>
          <w:rFonts w:ascii="Times New Roman" w:hAnsi="Times New Roman"/>
          <w:sz w:val="24"/>
        </w:rPr>
        <w:tab/>
        <w:t xml:space="preserve">Töövõtjale tööfrondi tähtaegse üleandmise eest. Üleandmise tähtajaks on käesolevas lepingus fikseeritud tööde teostamise algus. </w:t>
      </w:r>
    </w:p>
    <w:p w:rsidR="00714A1C" w:rsidRPr="00E43393" w:rsidRDefault="00714A1C">
      <w:pPr>
        <w:jc w:val="both"/>
        <w:rPr>
          <w:rFonts w:ascii="Times New Roman" w:hAnsi="Times New Roman"/>
          <w:sz w:val="24"/>
        </w:rPr>
      </w:pPr>
    </w:p>
    <w:p w:rsidR="00714A1C" w:rsidRPr="00E43393" w:rsidRDefault="00714A1C">
      <w:pPr>
        <w:jc w:val="both"/>
        <w:rPr>
          <w:rFonts w:ascii="Times New Roman" w:hAnsi="Times New Roman"/>
          <w:b/>
          <w:bCs/>
          <w:sz w:val="24"/>
        </w:rPr>
      </w:pPr>
      <w:r w:rsidRPr="00E43393">
        <w:rPr>
          <w:rFonts w:ascii="Times New Roman" w:hAnsi="Times New Roman"/>
          <w:b/>
          <w:bCs/>
          <w:sz w:val="24"/>
        </w:rPr>
        <w:t xml:space="preserve">7. </w:t>
      </w:r>
      <w:r w:rsidRPr="00E43393">
        <w:rPr>
          <w:rFonts w:ascii="Times New Roman" w:hAnsi="Times New Roman"/>
          <w:b/>
          <w:bCs/>
          <w:sz w:val="24"/>
        </w:rPr>
        <w:tab/>
        <w:t>LEPPETRAHVID</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7.1.</w:t>
      </w:r>
      <w:r w:rsidRPr="00E43393">
        <w:rPr>
          <w:rFonts w:ascii="Times New Roman" w:hAnsi="Times New Roman"/>
          <w:sz w:val="24"/>
        </w:rPr>
        <w:tab/>
        <w:t xml:space="preserve">Tellijal on õigus nõuda Töövõtjalt leppetrahvi 0,2% lepingu maksumusest iga päeva eest, mille võrra töö lõpetamise aeg ületab kokkulepitud tähtaja. </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7.2.</w:t>
      </w:r>
      <w:r w:rsidRPr="00E43393">
        <w:rPr>
          <w:rFonts w:ascii="Times New Roman" w:hAnsi="Times New Roman"/>
          <w:sz w:val="24"/>
        </w:rPr>
        <w:tab/>
        <w:t xml:space="preserve">Töövõtjal on õigus saada viivist iga päeva eest, mille võrra on viibinud Tellija poolt arvete tasumine. Tellija peab tasuma Töövõtjale viivist </w:t>
      </w:r>
      <w:r w:rsidR="00386350" w:rsidRPr="00E43393">
        <w:rPr>
          <w:rFonts w:ascii="Times New Roman" w:hAnsi="Times New Roman"/>
          <w:sz w:val="24"/>
        </w:rPr>
        <w:t>0,2</w:t>
      </w:r>
      <w:r w:rsidRPr="00E43393">
        <w:rPr>
          <w:rFonts w:ascii="Times New Roman" w:hAnsi="Times New Roman"/>
          <w:sz w:val="24"/>
        </w:rPr>
        <w:t xml:space="preserve">% tasumata arve summast iga tasumisega viivitatud päeva eest. </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 xml:space="preserve">7.3. </w:t>
      </w:r>
      <w:r w:rsidRPr="00E43393">
        <w:rPr>
          <w:rFonts w:ascii="Times New Roman" w:hAnsi="Times New Roman"/>
          <w:sz w:val="24"/>
        </w:rPr>
        <w:tab/>
        <w:t>Pooled lepivad kokku, et Tellijal on õigus ühepoolselt tasaarveldada Töövõtjale maksmisele kuuluvast Lepingu tasust Lepingust tulenevaid ja Tellija poolt rakendatud leppetrahve ning tekitatud kahju korral kahjuhüvitisi.</w:t>
      </w:r>
    </w:p>
    <w:p w:rsidR="00714A1C" w:rsidRPr="00E43393" w:rsidRDefault="00714A1C">
      <w:pPr>
        <w:jc w:val="both"/>
        <w:rPr>
          <w:rFonts w:ascii="Times New Roman" w:hAnsi="Times New Roman"/>
          <w:sz w:val="24"/>
        </w:rPr>
      </w:pPr>
    </w:p>
    <w:p w:rsidR="00714A1C" w:rsidRPr="00E43393" w:rsidRDefault="00714A1C">
      <w:pPr>
        <w:jc w:val="both"/>
        <w:rPr>
          <w:rFonts w:ascii="Times New Roman" w:hAnsi="Times New Roman"/>
          <w:b/>
          <w:bCs/>
          <w:sz w:val="24"/>
        </w:rPr>
      </w:pPr>
      <w:r w:rsidRPr="00E43393">
        <w:rPr>
          <w:rFonts w:ascii="Times New Roman" w:hAnsi="Times New Roman"/>
          <w:b/>
          <w:bCs/>
          <w:sz w:val="24"/>
        </w:rPr>
        <w:t xml:space="preserve">8. </w:t>
      </w:r>
      <w:r w:rsidRPr="00E43393">
        <w:rPr>
          <w:rFonts w:ascii="Times New Roman" w:hAnsi="Times New Roman"/>
          <w:b/>
          <w:bCs/>
          <w:sz w:val="24"/>
        </w:rPr>
        <w:tab/>
        <w:t>GARANTII</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8.1.</w:t>
      </w:r>
      <w:r w:rsidRPr="00E43393">
        <w:rPr>
          <w:rFonts w:ascii="Times New Roman" w:hAnsi="Times New Roman"/>
          <w:sz w:val="24"/>
        </w:rPr>
        <w:tab/>
        <w:t xml:space="preserve">Töövõtja poolt teostatud tööde garantiiaeg on </w:t>
      </w:r>
      <w:r w:rsidRPr="00E43393">
        <w:rPr>
          <w:rFonts w:ascii="Times New Roman" w:hAnsi="Times New Roman"/>
          <w:b/>
          <w:sz w:val="24"/>
        </w:rPr>
        <w:t>kaks aastat</w:t>
      </w:r>
      <w:r w:rsidRPr="00E43393">
        <w:rPr>
          <w:rFonts w:ascii="Times New Roman" w:hAnsi="Times New Roman"/>
          <w:sz w:val="24"/>
        </w:rPr>
        <w:t xml:space="preserve"> tööde üleandmise-vastuvõtmise akti allkirjastamise päevast arvates. Garantiiaja jooksul on Töövõtja kohustatud likvideerima kõik puudused ja vead ning tegema </w:t>
      </w:r>
      <w:proofErr w:type="spellStart"/>
      <w:r w:rsidRPr="00E43393">
        <w:rPr>
          <w:rFonts w:ascii="Times New Roman" w:hAnsi="Times New Roman"/>
          <w:sz w:val="24"/>
        </w:rPr>
        <w:t>vaegtööd</w:t>
      </w:r>
      <w:proofErr w:type="spellEnd"/>
      <w:r w:rsidRPr="00E43393">
        <w:rPr>
          <w:rFonts w:ascii="Times New Roman" w:hAnsi="Times New Roman"/>
          <w:sz w:val="24"/>
        </w:rPr>
        <w:t xml:space="preserve"> oma vahenditega ja enda kulul.</w:t>
      </w:r>
    </w:p>
    <w:p w:rsidR="00714A1C" w:rsidRPr="00E43393" w:rsidRDefault="00714A1C">
      <w:pPr>
        <w:ind w:left="720" w:hanging="720"/>
        <w:jc w:val="both"/>
        <w:rPr>
          <w:rFonts w:ascii="Times New Roman" w:hAnsi="Times New Roman"/>
          <w:sz w:val="24"/>
        </w:rPr>
      </w:pPr>
      <w:r w:rsidRPr="00E43393">
        <w:rPr>
          <w:rFonts w:ascii="Times New Roman" w:hAnsi="Times New Roman"/>
          <w:sz w:val="24"/>
        </w:rPr>
        <w:t xml:space="preserve">8.2. </w:t>
      </w:r>
      <w:r w:rsidRPr="00E43393">
        <w:rPr>
          <w:rFonts w:ascii="Times New Roman" w:hAnsi="Times New Roman"/>
          <w:sz w:val="24"/>
        </w:rPr>
        <w:tab/>
        <w:t xml:space="preserve">Garantiiperioodi kestel toimub igal aastal üks kord garantiiülevaatus, millise aja määrab kindlaks Tellija, teatades sellest Töövõtjale vähemalt 30 päeva ette. Viimane garantiiülevaatus teostatakse 1 (üks) kuu enne garantiiaja lõppu. Töövõtja puudumine garantiiülevaatusest ei takista ülevaatuse läbiviimist. Garantiiülevaatuste käigus ilmnenud puudused ja nende kõrvaldamiseks Tellija poolt antav mõistlik tähtaeg fikseeritakse vastavasisulises aktis. </w:t>
      </w:r>
    </w:p>
    <w:p w:rsidR="00714A1C" w:rsidRPr="00E43393" w:rsidRDefault="00714A1C">
      <w:pPr>
        <w:ind w:left="708" w:hanging="708"/>
        <w:jc w:val="both"/>
        <w:rPr>
          <w:rFonts w:ascii="Times New Roman" w:hAnsi="Times New Roman"/>
          <w:sz w:val="24"/>
        </w:rPr>
      </w:pPr>
    </w:p>
    <w:p w:rsidR="00714A1C" w:rsidRPr="00E43393" w:rsidRDefault="00714A1C">
      <w:pPr>
        <w:jc w:val="both"/>
        <w:rPr>
          <w:rFonts w:ascii="Times New Roman" w:hAnsi="Times New Roman"/>
          <w:b/>
          <w:bCs/>
          <w:sz w:val="24"/>
        </w:rPr>
      </w:pPr>
      <w:r w:rsidRPr="00E43393">
        <w:rPr>
          <w:rFonts w:ascii="Times New Roman" w:hAnsi="Times New Roman"/>
          <w:b/>
          <w:bCs/>
          <w:sz w:val="24"/>
        </w:rPr>
        <w:t xml:space="preserve">9. </w:t>
      </w:r>
      <w:r w:rsidRPr="00E43393">
        <w:rPr>
          <w:rFonts w:ascii="Times New Roman" w:hAnsi="Times New Roman"/>
          <w:b/>
          <w:bCs/>
          <w:sz w:val="24"/>
        </w:rPr>
        <w:tab/>
        <w:t>VAIDLUSTE LAHENDAMINE</w:t>
      </w:r>
    </w:p>
    <w:p w:rsidR="00714A1C" w:rsidRPr="00E43393" w:rsidRDefault="00714A1C">
      <w:pPr>
        <w:jc w:val="both"/>
        <w:rPr>
          <w:rFonts w:ascii="Times New Roman" w:hAnsi="Times New Roman"/>
          <w:sz w:val="24"/>
        </w:rPr>
      </w:pPr>
      <w:r w:rsidRPr="00E43393">
        <w:rPr>
          <w:rFonts w:ascii="Times New Roman" w:hAnsi="Times New Roman"/>
          <w:sz w:val="24"/>
        </w:rPr>
        <w:t>9.1.</w:t>
      </w:r>
      <w:r w:rsidRPr="00E43393">
        <w:rPr>
          <w:rFonts w:ascii="Times New Roman" w:hAnsi="Times New Roman"/>
          <w:sz w:val="24"/>
        </w:rPr>
        <w:tab/>
        <w:t xml:space="preserve">Kõik lepingu täitmisega seotud lahkarvamused lahendatakse läbirääkimiste teel. </w:t>
      </w:r>
    </w:p>
    <w:p w:rsidR="00714A1C" w:rsidRPr="00E43393" w:rsidRDefault="00714A1C">
      <w:pPr>
        <w:ind w:left="708" w:hanging="708"/>
        <w:jc w:val="both"/>
        <w:rPr>
          <w:rFonts w:ascii="Times New Roman" w:hAnsi="Times New Roman"/>
          <w:sz w:val="24"/>
        </w:rPr>
      </w:pPr>
      <w:r w:rsidRPr="00E43393">
        <w:rPr>
          <w:rFonts w:ascii="Times New Roman" w:hAnsi="Times New Roman"/>
          <w:sz w:val="24"/>
        </w:rPr>
        <w:t>9.2.</w:t>
      </w:r>
      <w:r w:rsidRPr="00E43393">
        <w:rPr>
          <w:rFonts w:ascii="Times New Roman" w:hAnsi="Times New Roman"/>
          <w:sz w:val="24"/>
        </w:rPr>
        <w:tab/>
        <w:t>Kokkuleppe mittesaavutamisel lahendatakse vaidlused Tartu Maakohtu Tartu kohtumajas.</w:t>
      </w:r>
    </w:p>
    <w:p w:rsidR="00714A1C" w:rsidRPr="00E43393" w:rsidRDefault="00714A1C">
      <w:pPr>
        <w:jc w:val="both"/>
        <w:rPr>
          <w:rFonts w:ascii="Times New Roman" w:hAnsi="Times New Roman"/>
          <w:sz w:val="24"/>
        </w:rPr>
      </w:pPr>
    </w:p>
    <w:p w:rsidR="00714A1C" w:rsidRPr="00E43393" w:rsidRDefault="00714A1C">
      <w:pPr>
        <w:jc w:val="both"/>
        <w:rPr>
          <w:rFonts w:ascii="Times New Roman" w:hAnsi="Times New Roman"/>
          <w:b/>
          <w:bCs/>
          <w:sz w:val="24"/>
        </w:rPr>
      </w:pPr>
      <w:r w:rsidRPr="00E43393">
        <w:rPr>
          <w:rFonts w:ascii="Times New Roman" w:hAnsi="Times New Roman"/>
          <w:b/>
          <w:bCs/>
          <w:sz w:val="24"/>
        </w:rPr>
        <w:t xml:space="preserve">10. </w:t>
      </w:r>
      <w:r w:rsidRPr="00E43393">
        <w:rPr>
          <w:rFonts w:ascii="Times New Roman" w:hAnsi="Times New Roman"/>
          <w:b/>
          <w:bCs/>
          <w:sz w:val="24"/>
        </w:rPr>
        <w:tab/>
        <w:t>LISAD</w:t>
      </w:r>
    </w:p>
    <w:p w:rsidR="00714A1C" w:rsidRPr="00E43393" w:rsidRDefault="00714A1C">
      <w:pPr>
        <w:jc w:val="both"/>
        <w:rPr>
          <w:rFonts w:ascii="Times New Roman" w:hAnsi="Times New Roman"/>
          <w:sz w:val="24"/>
        </w:rPr>
      </w:pPr>
      <w:r w:rsidRPr="00E43393">
        <w:rPr>
          <w:rFonts w:ascii="Times New Roman" w:hAnsi="Times New Roman"/>
          <w:sz w:val="24"/>
        </w:rPr>
        <w:t>10.1.</w:t>
      </w:r>
      <w:r w:rsidRPr="00E43393">
        <w:rPr>
          <w:rFonts w:ascii="Times New Roman" w:hAnsi="Times New Roman"/>
          <w:sz w:val="24"/>
        </w:rPr>
        <w:tab/>
        <w:t>Lepingu lahutamatuks lisaks on:</w:t>
      </w:r>
    </w:p>
    <w:p w:rsidR="00714A1C" w:rsidRPr="00E43393" w:rsidRDefault="00714A1C">
      <w:pPr>
        <w:ind w:firstLine="708"/>
        <w:jc w:val="both"/>
        <w:rPr>
          <w:rFonts w:ascii="Times New Roman" w:hAnsi="Times New Roman"/>
          <w:sz w:val="24"/>
        </w:rPr>
      </w:pPr>
      <w:r w:rsidRPr="00E43393">
        <w:rPr>
          <w:rFonts w:ascii="Times New Roman" w:hAnsi="Times New Roman"/>
          <w:sz w:val="24"/>
        </w:rPr>
        <w:t>- Töövõtja poolt hankel „</w:t>
      </w:r>
      <w:r w:rsidR="00897340" w:rsidRPr="00E43393">
        <w:rPr>
          <w:rFonts w:ascii="Times New Roman" w:hAnsi="Times New Roman"/>
          <w:sz w:val="24"/>
        </w:rPr>
        <w:t xml:space="preserve">Tartu linna omandis olevate eluruumide </w:t>
      </w:r>
      <w:r w:rsidR="00435AE1">
        <w:rPr>
          <w:rFonts w:ascii="Times New Roman" w:hAnsi="Times New Roman"/>
          <w:sz w:val="24"/>
        </w:rPr>
        <w:t>„</w:t>
      </w:r>
      <w:r w:rsidR="00435AE1">
        <w:rPr>
          <w:rFonts w:ascii="Times New Roman" w:hAnsi="Times New Roman"/>
          <w:b/>
          <w:sz w:val="22"/>
          <w:szCs w:val="22"/>
          <w:lang w:val="en-US" w:bidi="en-US"/>
        </w:rPr>
        <w:t>……………………………………………………….</w:t>
      </w:r>
      <w:r w:rsidR="00F54000" w:rsidRPr="00E43393">
        <w:rPr>
          <w:rFonts w:ascii="Times New Roman" w:hAnsi="Times New Roman"/>
          <w:sz w:val="24"/>
        </w:rPr>
        <w:t xml:space="preserve"> </w:t>
      </w:r>
      <w:r w:rsidRPr="00E43393">
        <w:rPr>
          <w:rFonts w:ascii="Times New Roman" w:hAnsi="Times New Roman"/>
          <w:sz w:val="24"/>
        </w:rPr>
        <w:t>” esitatud pakkumus.</w:t>
      </w:r>
    </w:p>
    <w:p w:rsidR="00714A1C" w:rsidRPr="00E43393" w:rsidRDefault="00714A1C">
      <w:pPr>
        <w:jc w:val="both"/>
        <w:rPr>
          <w:rFonts w:ascii="Times New Roman" w:hAnsi="Times New Roman"/>
          <w:sz w:val="24"/>
        </w:rPr>
      </w:pPr>
    </w:p>
    <w:p w:rsidR="00714A1C" w:rsidRPr="00E43393" w:rsidRDefault="00714A1C">
      <w:pPr>
        <w:jc w:val="both"/>
        <w:rPr>
          <w:rFonts w:ascii="Times New Roman" w:hAnsi="Times New Roman"/>
          <w:b/>
          <w:bCs/>
          <w:sz w:val="24"/>
        </w:rPr>
      </w:pPr>
      <w:r w:rsidRPr="00E43393">
        <w:rPr>
          <w:rFonts w:ascii="Times New Roman" w:hAnsi="Times New Roman"/>
          <w:b/>
          <w:bCs/>
          <w:sz w:val="24"/>
        </w:rPr>
        <w:t>11. ALLKIRJAD</w:t>
      </w:r>
    </w:p>
    <w:p w:rsidR="00714A1C" w:rsidRPr="00E43393" w:rsidRDefault="00714A1C">
      <w:pPr>
        <w:jc w:val="both"/>
        <w:rPr>
          <w:rFonts w:ascii="Times New Roman" w:hAnsi="Times New Roman"/>
          <w:b/>
          <w:sz w:val="24"/>
        </w:rPr>
      </w:pPr>
    </w:p>
    <w:p w:rsidR="00714A1C" w:rsidRPr="00E43393" w:rsidRDefault="00714A1C">
      <w:pPr>
        <w:jc w:val="both"/>
        <w:rPr>
          <w:rFonts w:ascii="Times New Roman" w:hAnsi="Times New Roman"/>
          <w:sz w:val="24"/>
        </w:rPr>
      </w:pPr>
      <w:r w:rsidRPr="00E43393">
        <w:rPr>
          <w:rFonts w:ascii="Times New Roman" w:hAnsi="Times New Roman"/>
          <w:b/>
          <w:sz w:val="24"/>
        </w:rPr>
        <w:t>Tellija</w:t>
      </w:r>
      <w:r w:rsidRPr="00E43393">
        <w:rPr>
          <w:rFonts w:ascii="Times New Roman" w:hAnsi="Times New Roman"/>
          <w:b/>
          <w:sz w:val="24"/>
        </w:rPr>
        <w:tab/>
      </w:r>
      <w:r w:rsidRPr="00E43393">
        <w:rPr>
          <w:rFonts w:ascii="Times New Roman" w:hAnsi="Times New Roman"/>
          <w:b/>
          <w:sz w:val="24"/>
        </w:rPr>
        <w:tab/>
      </w:r>
      <w:r w:rsidRPr="00E43393">
        <w:rPr>
          <w:rFonts w:ascii="Times New Roman" w:hAnsi="Times New Roman"/>
          <w:b/>
          <w:sz w:val="24"/>
        </w:rPr>
        <w:tab/>
      </w:r>
      <w:r w:rsidRPr="00E43393">
        <w:rPr>
          <w:rFonts w:ascii="Times New Roman" w:hAnsi="Times New Roman"/>
          <w:b/>
          <w:sz w:val="24"/>
        </w:rPr>
        <w:tab/>
      </w:r>
      <w:r w:rsidRPr="00E43393">
        <w:rPr>
          <w:rFonts w:ascii="Times New Roman" w:hAnsi="Times New Roman"/>
          <w:b/>
          <w:sz w:val="24"/>
        </w:rPr>
        <w:tab/>
      </w:r>
      <w:r w:rsidRPr="00E43393">
        <w:rPr>
          <w:rFonts w:ascii="Times New Roman" w:hAnsi="Times New Roman"/>
          <w:b/>
          <w:sz w:val="24"/>
        </w:rPr>
        <w:tab/>
      </w:r>
      <w:r w:rsidRPr="00E43393">
        <w:rPr>
          <w:rFonts w:ascii="Times New Roman" w:hAnsi="Times New Roman"/>
          <w:b/>
          <w:sz w:val="24"/>
        </w:rPr>
        <w:tab/>
        <w:t>Töövõtja</w:t>
      </w:r>
    </w:p>
    <w:p w:rsidR="00714A1C" w:rsidRPr="00E43393" w:rsidRDefault="00714A1C">
      <w:pPr>
        <w:jc w:val="both"/>
        <w:rPr>
          <w:rFonts w:ascii="Times New Roman" w:hAnsi="Times New Roman"/>
          <w:sz w:val="24"/>
        </w:rPr>
      </w:pPr>
      <w:r w:rsidRPr="00E43393">
        <w:rPr>
          <w:rFonts w:ascii="Times New Roman" w:hAnsi="Times New Roman"/>
          <w:sz w:val="24"/>
        </w:rPr>
        <w:t>_____________</w:t>
      </w:r>
      <w:r w:rsidRPr="00E43393">
        <w:rPr>
          <w:rFonts w:ascii="Times New Roman" w:hAnsi="Times New Roman"/>
          <w:sz w:val="24"/>
        </w:rPr>
        <w:tab/>
      </w:r>
      <w:r w:rsidRPr="00E43393">
        <w:rPr>
          <w:rFonts w:ascii="Times New Roman" w:hAnsi="Times New Roman"/>
          <w:sz w:val="24"/>
        </w:rPr>
        <w:tab/>
      </w:r>
      <w:r w:rsidRPr="00E43393">
        <w:rPr>
          <w:rFonts w:ascii="Times New Roman" w:hAnsi="Times New Roman"/>
          <w:sz w:val="24"/>
        </w:rPr>
        <w:tab/>
      </w:r>
      <w:r w:rsidRPr="00E43393">
        <w:rPr>
          <w:rFonts w:ascii="Times New Roman" w:hAnsi="Times New Roman"/>
          <w:sz w:val="24"/>
        </w:rPr>
        <w:tab/>
      </w:r>
      <w:r w:rsidRPr="00E43393">
        <w:rPr>
          <w:rFonts w:ascii="Times New Roman" w:hAnsi="Times New Roman"/>
          <w:sz w:val="24"/>
        </w:rPr>
        <w:tab/>
        <w:t>________________</w:t>
      </w:r>
    </w:p>
    <w:p w:rsidR="00A50E3B" w:rsidRPr="00E43393" w:rsidRDefault="00A50E3B">
      <w:pPr>
        <w:jc w:val="both"/>
        <w:rPr>
          <w:rFonts w:ascii="Times New Roman" w:hAnsi="Times New Roman"/>
          <w:sz w:val="24"/>
        </w:rPr>
      </w:pPr>
    </w:p>
    <w:p w:rsidR="004C08FC" w:rsidRPr="00DD5493" w:rsidRDefault="00DD5493" w:rsidP="004C08FC">
      <w:pPr>
        <w:jc w:val="both"/>
        <w:rPr>
          <w:rFonts w:ascii="Times New Roman" w:hAnsi="Times New Roman"/>
          <w:i/>
          <w:sz w:val="16"/>
          <w:szCs w:val="16"/>
        </w:rPr>
      </w:pPr>
      <w:r w:rsidRPr="00E43393">
        <w:rPr>
          <w:rFonts w:ascii="Times New Roman" w:hAnsi="Times New Roman"/>
          <w:i/>
          <w:sz w:val="16"/>
          <w:szCs w:val="16"/>
        </w:rPr>
        <w:t>(allkirjastatud digitaalselt)</w:t>
      </w:r>
      <w:r w:rsidR="004C08FC" w:rsidRPr="00E43393">
        <w:rPr>
          <w:rFonts w:ascii="Times New Roman" w:hAnsi="Times New Roman"/>
          <w:i/>
          <w:sz w:val="16"/>
          <w:szCs w:val="16"/>
        </w:rPr>
        <w:tab/>
      </w:r>
      <w:r w:rsidR="004C08FC" w:rsidRPr="00E43393">
        <w:rPr>
          <w:rFonts w:ascii="Times New Roman" w:hAnsi="Times New Roman"/>
          <w:i/>
          <w:sz w:val="16"/>
          <w:szCs w:val="16"/>
        </w:rPr>
        <w:tab/>
      </w:r>
      <w:r w:rsidR="004C08FC" w:rsidRPr="00E43393">
        <w:rPr>
          <w:rFonts w:ascii="Times New Roman" w:hAnsi="Times New Roman"/>
          <w:i/>
          <w:sz w:val="16"/>
          <w:szCs w:val="16"/>
        </w:rPr>
        <w:tab/>
      </w:r>
      <w:r w:rsidR="004C08FC" w:rsidRPr="00E43393">
        <w:rPr>
          <w:rFonts w:ascii="Times New Roman" w:hAnsi="Times New Roman"/>
          <w:i/>
          <w:sz w:val="16"/>
          <w:szCs w:val="16"/>
        </w:rPr>
        <w:tab/>
      </w:r>
      <w:r w:rsidR="004C08FC" w:rsidRPr="00E43393">
        <w:rPr>
          <w:rFonts w:ascii="Times New Roman" w:hAnsi="Times New Roman"/>
          <w:i/>
          <w:sz w:val="16"/>
          <w:szCs w:val="16"/>
        </w:rPr>
        <w:tab/>
        <w:t>(allkirjastatud digitaalselt)</w:t>
      </w:r>
    </w:p>
    <w:p w:rsidR="00DD5493" w:rsidRPr="00DD5493" w:rsidRDefault="00DD5493">
      <w:pPr>
        <w:jc w:val="both"/>
        <w:rPr>
          <w:rFonts w:ascii="Times New Roman" w:hAnsi="Times New Roman"/>
          <w:i/>
          <w:sz w:val="16"/>
          <w:szCs w:val="16"/>
        </w:rPr>
      </w:pPr>
    </w:p>
    <w:sectPr w:rsidR="00DD5493" w:rsidRPr="00DD5493">
      <w:footerReference w:type="even" r:id="rId8"/>
      <w:footerReference w:type="default" r:id="rId9"/>
      <w:pgSz w:w="11901" w:h="16834" w:code="9"/>
      <w:pgMar w:top="851" w:right="1134" w:bottom="1258" w:left="170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4D0" w:rsidRDefault="002174D0">
      <w:r>
        <w:separator/>
      </w:r>
    </w:p>
  </w:endnote>
  <w:endnote w:type="continuationSeparator" w:id="0">
    <w:p w:rsidR="002174D0" w:rsidRDefault="0021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F2" w:rsidRDefault="00D978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78F2" w:rsidRDefault="00D978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F2" w:rsidRDefault="00D978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5E1">
      <w:rPr>
        <w:rStyle w:val="PageNumber"/>
        <w:noProof/>
      </w:rPr>
      <w:t>3</w:t>
    </w:r>
    <w:r>
      <w:rPr>
        <w:rStyle w:val="PageNumber"/>
      </w:rPr>
      <w:fldChar w:fldCharType="end"/>
    </w:r>
  </w:p>
  <w:p w:rsidR="00D978F2" w:rsidRDefault="00D978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4D0" w:rsidRDefault="002174D0">
      <w:r>
        <w:separator/>
      </w:r>
    </w:p>
  </w:footnote>
  <w:footnote w:type="continuationSeparator" w:id="0">
    <w:p w:rsidR="002174D0" w:rsidRDefault="00217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950A6B"/>
    <w:multiLevelType w:val="singleLevel"/>
    <w:tmpl w:val="B6AEDF1C"/>
    <w:lvl w:ilvl="0">
      <w:start w:val="1"/>
      <w:numFmt w:val="decimal"/>
      <w:lvlText w:val="3.%1. "/>
      <w:legacy w:legacy="1" w:legacySpace="0" w:legacyIndent="283"/>
      <w:lvlJc w:val="left"/>
      <w:pPr>
        <w:ind w:left="283" w:hanging="283"/>
      </w:pPr>
      <w:rPr>
        <w:rFonts w:ascii="Times New Roman" w:hAnsi="Times New Roman" w:hint="default"/>
        <w:b w:val="0"/>
        <w:i/>
        <w:sz w:val="24"/>
        <w:u w:val="none"/>
      </w:rPr>
    </w:lvl>
  </w:abstractNum>
  <w:abstractNum w:abstractNumId="2" w15:restartNumberingAfterBreak="0">
    <w:nsid w:val="17F00B5B"/>
    <w:multiLevelType w:val="singleLevel"/>
    <w:tmpl w:val="A964F788"/>
    <w:lvl w:ilvl="0">
      <w:start w:val="1"/>
      <w:numFmt w:val="decimal"/>
      <w:lvlText w:val="1.%1. "/>
      <w:legacy w:legacy="1" w:legacySpace="0" w:legacyIndent="283"/>
      <w:lvlJc w:val="left"/>
      <w:pPr>
        <w:ind w:left="283" w:hanging="283"/>
      </w:pPr>
      <w:rPr>
        <w:rFonts w:ascii="Times New Roman" w:hAnsi="Times New Roman" w:hint="default"/>
        <w:b w:val="0"/>
        <w:i/>
        <w:sz w:val="24"/>
        <w:u w:val="none"/>
      </w:rPr>
    </w:lvl>
  </w:abstractNum>
  <w:abstractNum w:abstractNumId="3" w15:restartNumberingAfterBreak="0">
    <w:nsid w:val="21FD1485"/>
    <w:multiLevelType w:val="singleLevel"/>
    <w:tmpl w:val="BA1C39D0"/>
    <w:lvl w:ilvl="0">
      <w:start w:val="1"/>
      <w:numFmt w:val="decimal"/>
      <w:lvlText w:val="5.1.%1. "/>
      <w:legacy w:legacy="1" w:legacySpace="0" w:legacyIndent="283"/>
      <w:lvlJc w:val="left"/>
      <w:pPr>
        <w:ind w:left="283" w:hanging="283"/>
      </w:pPr>
      <w:rPr>
        <w:rFonts w:ascii="Times New Roman" w:hAnsi="Times New Roman" w:hint="default"/>
        <w:b w:val="0"/>
        <w:i/>
        <w:sz w:val="24"/>
        <w:u w:val="none"/>
      </w:rPr>
    </w:lvl>
  </w:abstractNum>
  <w:abstractNum w:abstractNumId="4" w15:restartNumberingAfterBreak="0">
    <w:nsid w:val="2B690A52"/>
    <w:multiLevelType w:val="singleLevel"/>
    <w:tmpl w:val="4DA63388"/>
    <w:lvl w:ilvl="0">
      <w:start w:val="8"/>
      <w:numFmt w:val="decimal"/>
      <w:lvlText w:val="5.1.%1. "/>
      <w:legacy w:legacy="1" w:legacySpace="0" w:legacyIndent="283"/>
      <w:lvlJc w:val="left"/>
      <w:pPr>
        <w:ind w:left="283" w:hanging="283"/>
      </w:pPr>
      <w:rPr>
        <w:rFonts w:ascii="Times New Roman" w:hAnsi="Times New Roman" w:hint="default"/>
        <w:b w:val="0"/>
        <w:i/>
        <w:sz w:val="24"/>
        <w:u w:val="none"/>
      </w:rPr>
    </w:lvl>
  </w:abstractNum>
  <w:abstractNum w:abstractNumId="5" w15:restartNumberingAfterBreak="0">
    <w:nsid w:val="2BB03700"/>
    <w:multiLevelType w:val="singleLevel"/>
    <w:tmpl w:val="4DFA0678"/>
    <w:lvl w:ilvl="0">
      <w:start w:val="2"/>
      <w:numFmt w:val="decimal"/>
      <w:lvlText w:val="6.2.%1. "/>
      <w:legacy w:legacy="1" w:legacySpace="0" w:legacyIndent="283"/>
      <w:lvlJc w:val="left"/>
      <w:pPr>
        <w:ind w:left="283" w:hanging="283"/>
      </w:pPr>
      <w:rPr>
        <w:rFonts w:ascii="Times New Roman" w:hAnsi="Times New Roman" w:hint="default"/>
        <w:b w:val="0"/>
        <w:i/>
        <w:sz w:val="24"/>
        <w:u w:val="none"/>
      </w:rPr>
    </w:lvl>
  </w:abstractNum>
  <w:abstractNum w:abstractNumId="6" w15:restartNumberingAfterBreak="0">
    <w:nsid w:val="39774EF3"/>
    <w:multiLevelType w:val="singleLevel"/>
    <w:tmpl w:val="0D8E6406"/>
    <w:lvl w:ilvl="0">
      <w:start w:val="1"/>
      <w:numFmt w:val="decimal"/>
      <w:lvlText w:val="5.2.%1. "/>
      <w:legacy w:legacy="1" w:legacySpace="0" w:legacyIndent="283"/>
      <w:lvlJc w:val="left"/>
      <w:pPr>
        <w:ind w:left="283" w:hanging="283"/>
      </w:pPr>
      <w:rPr>
        <w:rFonts w:ascii="Times New Roman" w:hAnsi="Times New Roman" w:hint="default"/>
        <w:b w:val="0"/>
        <w:i/>
        <w:sz w:val="24"/>
        <w:u w:val="none"/>
      </w:rPr>
    </w:lvl>
  </w:abstractNum>
  <w:abstractNum w:abstractNumId="7" w15:restartNumberingAfterBreak="0">
    <w:nsid w:val="4F0A077B"/>
    <w:multiLevelType w:val="singleLevel"/>
    <w:tmpl w:val="3AF426D2"/>
    <w:lvl w:ilvl="0">
      <w:start w:val="1"/>
      <w:numFmt w:val="decimal"/>
      <w:lvlText w:val="5.3.%1. "/>
      <w:legacy w:legacy="1" w:legacySpace="0" w:legacyIndent="283"/>
      <w:lvlJc w:val="left"/>
      <w:pPr>
        <w:ind w:left="283" w:hanging="283"/>
      </w:pPr>
      <w:rPr>
        <w:rFonts w:ascii="Times New Roman" w:hAnsi="Times New Roman" w:hint="default"/>
        <w:b w:val="0"/>
        <w:i/>
        <w:sz w:val="24"/>
        <w:u w:val="none"/>
      </w:rPr>
    </w:lvl>
  </w:abstractNum>
  <w:abstractNum w:abstractNumId="8" w15:restartNumberingAfterBreak="0">
    <w:nsid w:val="550730DE"/>
    <w:multiLevelType w:val="singleLevel"/>
    <w:tmpl w:val="02F27620"/>
    <w:lvl w:ilvl="0">
      <w:start w:val="1"/>
      <w:numFmt w:val="decimal"/>
      <w:lvlText w:val="2.%1. "/>
      <w:legacy w:legacy="1" w:legacySpace="0" w:legacyIndent="283"/>
      <w:lvlJc w:val="left"/>
      <w:pPr>
        <w:ind w:left="283" w:hanging="283"/>
      </w:pPr>
      <w:rPr>
        <w:rFonts w:ascii="Times New Roman" w:hAnsi="Times New Roman" w:hint="default"/>
        <w:b w:val="0"/>
        <w:i/>
        <w:sz w:val="24"/>
        <w:u w:val="none"/>
      </w:rPr>
    </w:lvl>
  </w:abstractNum>
  <w:abstractNum w:abstractNumId="9" w15:restartNumberingAfterBreak="0">
    <w:nsid w:val="572C78EF"/>
    <w:multiLevelType w:val="singleLevel"/>
    <w:tmpl w:val="6E624636"/>
    <w:lvl w:ilvl="0">
      <w:start w:val="1"/>
      <w:numFmt w:val="decimal"/>
      <w:lvlText w:val="7.%1. "/>
      <w:legacy w:legacy="1" w:legacySpace="0" w:legacyIndent="283"/>
      <w:lvlJc w:val="left"/>
      <w:pPr>
        <w:ind w:left="283" w:hanging="283"/>
      </w:pPr>
      <w:rPr>
        <w:rFonts w:ascii="Times New Roman" w:hAnsi="Times New Roman" w:hint="default"/>
        <w:b w:val="0"/>
        <w:i/>
        <w:sz w:val="24"/>
        <w:u w:val="none"/>
      </w:rPr>
    </w:lvl>
  </w:abstractNum>
  <w:abstractNum w:abstractNumId="10" w15:restartNumberingAfterBreak="0">
    <w:nsid w:val="5DFD72CA"/>
    <w:multiLevelType w:val="singleLevel"/>
    <w:tmpl w:val="0E14647A"/>
    <w:lvl w:ilvl="0">
      <w:start w:val="1"/>
      <w:numFmt w:val="decimal"/>
      <w:lvlText w:val="5.4.%1. "/>
      <w:legacy w:legacy="1" w:legacySpace="0" w:legacyIndent="283"/>
      <w:lvlJc w:val="left"/>
      <w:pPr>
        <w:ind w:left="283" w:hanging="283"/>
      </w:pPr>
      <w:rPr>
        <w:rFonts w:ascii="Times New Roman" w:hAnsi="Times New Roman" w:hint="default"/>
        <w:b w:val="0"/>
        <w:i/>
        <w:sz w:val="24"/>
        <w:u w:val="none"/>
      </w:rPr>
    </w:lvl>
  </w:abstractNum>
  <w:abstractNum w:abstractNumId="11" w15:restartNumberingAfterBreak="0">
    <w:nsid w:val="66F22A9D"/>
    <w:multiLevelType w:val="singleLevel"/>
    <w:tmpl w:val="E3108DA4"/>
    <w:lvl w:ilvl="0">
      <w:start w:val="1"/>
      <w:numFmt w:val="decimal"/>
      <w:lvlText w:val="4.%1. "/>
      <w:legacy w:legacy="1" w:legacySpace="0" w:legacyIndent="283"/>
      <w:lvlJc w:val="left"/>
      <w:pPr>
        <w:ind w:left="283" w:hanging="283"/>
      </w:pPr>
      <w:rPr>
        <w:rFonts w:ascii="Times New Roman" w:hAnsi="Times New Roman" w:hint="default"/>
        <w:b w:val="0"/>
        <w:i/>
        <w:sz w:val="24"/>
        <w:u w:val="none"/>
      </w:rPr>
    </w:lvl>
  </w:abstractNum>
  <w:abstractNum w:abstractNumId="12" w15:restartNumberingAfterBreak="0">
    <w:nsid w:val="7BA8247F"/>
    <w:multiLevelType w:val="singleLevel"/>
    <w:tmpl w:val="AB569D9E"/>
    <w:lvl w:ilvl="0">
      <w:start w:val="2"/>
      <w:numFmt w:val="decimal"/>
      <w:lvlText w:val="6.1.%1. "/>
      <w:legacy w:legacy="1" w:legacySpace="0" w:legacyIndent="283"/>
      <w:lvlJc w:val="left"/>
      <w:pPr>
        <w:ind w:left="283" w:hanging="283"/>
      </w:pPr>
      <w:rPr>
        <w:rFonts w:ascii="Times New Roman" w:hAnsi="Times New Roman" w:hint="default"/>
        <w:b w:val="0"/>
        <w:i/>
        <w:sz w:val="24"/>
        <w:u w:val="none"/>
      </w:rPr>
    </w:lvl>
  </w:abstractNum>
  <w:num w:numId="1">
    <w:abstractNumId w:val="2"/>
  </w:num>
  <w:num w:numId="2">
    <w:abstractNumId w:val="8"/>
  </w:num>
  <w:num w:numId="3">
    <w:abstractNumId w:val="1"/>
  </w:num>
  <w:num w:numId="4">
    <w:abstractNumId w:val="11"/>
  </w:num>
  <w:num w:numId="5">
    <w:abstractNumId w:val="3"/>
  </w:num>
  <w:num w:numId="6">
    <w:abstractNumId w:val="3"/>
    <w:lvlOverride w:ilvl="0">
      <w:lvl w:ilvl="0">
        <w:start w:val="2"/>
        <w:numFmt w:val="decimal"/>
        <w:lvlText w:val="5.1.%1. "/>
        <w:legacy w:legacy="1" w:legacySpace="0" w:legacyIndent="283"/>
        <w:lvlJc w:val="left"/>
        <w:pPr>
          <w:ind w:left="283" w:hanging="283"/>
        </w:pPr>
        <w:rPr>
          <w:rFonts w:ascii="Times New Roman" w:hAnsi="Times New Roman" w:hint="default"/>
          <w:b w:val="0"/>
          <w:i/>
          <w:sz w:val="24"/>
          <w:u w:val="none"/>
        </w:rPr>
      </w:lvl>
    </w:lvlOverride>
  </w:num>
  <w:num w:numId="7">
    <w:abstractNumId w:val="3"/>
    <w:lvlOverride w:ilvl="0">
      <w:lvl w:ilvl="0">
        <w:start w:val="3"/>
        <w:numFmt w:val="decimal"/>
        <w:lvlText w:val="5.1.%1. "/>
        <w:legacy w:legacy="1" w:legacySpace="0" w:legacyIndent="283"/>
        <w:lvlJc w:val="left"/>
        <w:pPr>
          <w:ind w:left="283" w:hanging="283"/>
        </w:pPr>
        <w:rPr>
          <w:rFonts w:ascii="Times New Roman" w:hAnsi="Times New Roman" w:hint="default"/>
          <w:b w:val="0"/>
          <w:i/>
          <w:sz w:val="24"/>
          <w:u w:val="none"/>
        </w:rPr>
      </w:lvl>
    </w:lvlOverride>
  </w:num>
  <w:num w:numId="8">
    <w:abstractNumId w:val="3"/>
    <w:lvlOverride w:ilvl="0">
      <w:lvl w:ilvl="0">
        <w:start w:val="4"/>
        <w:numFmt w:val="decimal"/>
        <w:lvlText w:val="5.1.%1. "/>
        <w:legacy w:legacy="1" w:legacySpace="0" w:legacyIndent="283"/>
        <w:lvlJc w:val="left"/>
        <w:pPr>
          <w:ind w:left="283" w:hanging="283"/>
        </w:pPr>
        <w:rPr>
          <w:rFonts w:ascii="Times New Roman" w:hAnsi="Times New Roman" w:hint="default"/>
          <w:b w:val="0"/>
          <w:i/>
          <w:sz w:val="24"/>
          <w:u w:val="none"/>
        </w:rPr>
      </w:lvl>
    </w:lvlOverride>
  </w:num>
  <w:num w:numId="9">
    <w:abstractNumId w:val="3"/>
    <w:lvlOverride w:ilvl="0">
      <w:lvl w:ilvl="0">
        <w:start w:val="6"/>
        <w:numFmt w:val="decimal"/>
        <w:lvlText w:val="5.1.%1. "/>
        <w:legacy w:legacy="1" w:legacySpace="0" w:legacyIndent="283"/>
        <w:lvlJc w:val="left"/>
        <w:pPr>
          <w:ind w:left="283" w:hanging="283"/>
        </w:pPr>
        <w:rPr>
          <w:rFonts w:ascii="Times New Roman" w:hAnsi="Times New Roman" w:hint="default"/>
          <w:b w:val="0"/>
          <w:i/>
          <w:sz w:val="24"/>
          <w:u w:val="none"/>
        </w:rPr>
      </w:lvl>
    </w:lvlOverride>
  </w:num>
  <w:num w:numId="10">
    <w:abstractNumId w:val="4"/>
  </w:num>
  <w:num w:numId="11">
    <w:abstractNumId w:val="6"/>
  </w:num>
  <w:num w:numId="12">
    <w:abstractNumId w:val="6"/>
    <w:lvlOverride w:ilvl="0">
      <w:lvl w:ilvl="0">
        <w:start w:val="2"/>
        <w:numFmt w:val="decimal"/>
        <w:lvlText w:val="5.2.%1. "/>
        <w:legacy w:legacy="1" w:legacySpace="0" w:legacyIndent="283"/>
        <w:lvlJc w:val="left"/>
        <w:pPr>
          <w:ind w:left="283" w:hanging="283"/>
        </w:pPr>
        <w:rPr>
          <w:rFonts w:ascii="Times New Roman" w:hAnsi="Times New Roman" w:hint="default"/>
          <w:b w:val="0"/>
          <w:i/>
          <w:sz w:val="24"/>
          <w:u w:val="none"/>
        </w:rPr>
      </w:lvl>
    </w:lvlOverride>
  </w:num>
  <w:num w:numId="13">
    <w:abstractNumId w:val="6"/>
    <w:lvlOverride w:ilvl="0">
      <w:lvl w:ilvl="0">
        <w:start w:val="4"/>
        <w:numFmt w:val="decimal"/>
        <w:lvlText w:val="5.2.%1. "/>
        <w:legacy w:legacy="1" w:legacySpace="0" w:legacyIndent="283"/>
        <w:lvlJc w:val="left"/>
        <w:pPr>
          <w:ind w:left="283" w:hanging="283"/>
        </w:pPr>
        <w:rPr>
          <w:rFonts w:ascii="Times New Roman" w:hAnsi="Times New Roman" w:hint="default"/>
          <w:b w:val="0"/>
          <w:i/>
          <w:sz w:val="24"/>
          <w:u w:val="none"/>
        </w:rPr>
      </w:lvl>
    </w:lvlOverride>
  </w:num>
  <w:num w:numId="14">
    <w:abstractNumId w:val="7"/>
  </w:num>
  <w:num w:numId="15">
    <w:abstractNumId w:val="7"/>
    <w:lvlOverride w:ilvl="0">
      <w:lvl w:ilvl="0">
        <w:start w:val="2"/>
        <w:numFmt w:val="decimal"/>
        <w:lvlText w:val="5.3.%1. "/>
        <w:legacy w:legacy="1" w:legacySpace="0" w:legacyIndent="283"/>
        <w:lvlJc w:val="left"/>
        <w:pPr>
          <w:ind w:left="283" w:hanging="283"/>
        </w:pPr>
        <w:rPr>
          <w:rFonts w:ascii="Times New Roman" w:hAnsi="Times New Roman" w:hint="default"/>
          <w:b w:val="0"/>
          <w:i/>
          <w:sz w:val="24"/>
          <w:u w:val="none"/>
        </w:rPr>
      </w:lvl>
    </w:lvlOverride>
  </w:num>
  <w:num w:numId="16">
    <w:abstractNumId w:val="7"/>
    <w:lvlOverride w:ilvl="0">
      <w:lvl w:ilvl="0">
        <w:start w:val="3"/>
        <w:numFmt w:val="decimal"/>
        <w:lvlText w:val="5.3.%1. "/>
        <w:legacy w:legacy="1" w:legacySpace="0" w:legacyIndent="283"/>
        <w:lvlJc w:val="left"/>
        <w:pPr>
          <w:ind w:left="283" w:hanging="283"/>
        </w:pPr>
        <w:rPr>
          <w:rFonts w:ascii="Times New Roman" w:hAnsi="Times New Roman" w:hint="default"/>
          <w:b w:val="0"/>
          <w:i/>
          <w:sz w:val="24"/>
          <w:u w:val="none"/>
        </w:rPr>
      </w:lvl>
    </w:lvlOverride>
  </w:num>
  <w:num w:numId="17">
    <w:abstractNumId w:val="10"/>
  </w:num>
  <w:num w:numId="18">
    <w:abstractNumId w:val="10"/>
    <w:lvlOverride w:ilvl="0">
      <w:lvl w:ilvl="0">
        <w:start w:val="2"/>
        <w:numFmt w:val="decimal"/>
        <w:lvlText w:val="5.4.%1. "/>
        <w:legacy w:legacy="1" w:legacySpace="0" w:legacyIndent="283"/>
        <w:lvlJc w:val="left"/>
        <w:pPr>
          <w:ind w:left="283" w:hanging="283"/>
        </w:pPr>
        <w:rPr>
          <w:rFonts w:ascii="Times New Roman" w:hAnsi="Times New Roman" w:hint="default"/>
          <w:b w:val="0"/>
          <w:i/>
          <w:sz w:val="24"/>
          <w:u w:val="none"/>
        </w:rPr>
      </w:lvl>
    </w:lvlOverride>
  </w:num>
  <w:num w:numId="19">
    <w:abstractNumId w:val="10"/>
    <w:lvlOverride w:ilvl="0">
      <w:lvl w:ilvl="0">
        <w:start w:val="3"/>
        <w:numFmt w:val="decimal"/>
        <w:lvlText w:val="5.4.%1. "/>
        <w:legacy w:legacy="1" w:legacySpace="0" w:legacyIndent="283"/>
        <w:lvlJc w:val="left"/>
        <w:pPr>
          <w:ind w:left="283" w:hanging="283"/>
        </w:pPr>
        <w:rPr>
          <w:rFonts w:ascii="Times New Roman" w:hAnsi="Times New Roman" w:hint="default"/>
          <w:b w:val="0"/>
          <w:i/>
          <w:sz w:val="24"/>
          <w:u w:val="none"/>
        </w:rPr>
      </w:lvl>
    </w:lvlOverride>
  </w:num>
  <w:num w:numId="20">
    <w:abstractNumId w:val="12"/>
  </w:num>
  <w:num w:numId="21">
    <w:abstractNumId w:val="12"/>
    <w:lvlOverride w:ilvl="0">
      <w:lvl w:ilvl="0">
        <w:start w:val="3"/>
        <w:numFmt w:val="decimal"/>
        <w:lvlText w:val="6.1.%1. "/>
        <w:legacy w:legacy="1" w:legacySpace="0" w:legacyIndent="283"/>
        <w:lvlJc w:val="left"/>
        <w:pPr>
          <w:ind w:left="283" w:hanging="283"/>
        </w:pPr>
        <w:rPr>
          <w:rFonts w:ascii="Times New Roman" w:hAnsi="Times New Roman" w:hint="default"/>
          <w:b w:val="0"/>
          <w:i/>
          <w:sz w:val="24"/>
          <w:u w:val="none"/>
        </w:rPr>
      </w:lvl>
    </w:lvlOverride>
  </w:num>
  <w:num w:numId="22">
    <w:abstractNumId w:val="12"/>
    <w:lvlOverride w:ilvl="0">
      <w:lvl w:ilvl="0">
        <w:start w:val="4"/>
        <w:numFmt w:val="decimal"/>
        <w:lvlText w:val="6.1.%1. "/>
        <w:legacy w:legacy="1" w:legacySpace="0" w:legacyIndent="283"/>
        <w:lvlJc w:val="left"/>
        <w:pPr>
          <w:ind w:left="283" w:hanging="283"/>
        </w:pPr>
        <w:rPr>
          <w:rFonts w:ascii="Times New Roman" w:hAnsi="Times New Roman" w:hint="default"/>
          <w:b w:val="0"/>
          <w:i/>
          <w:sz w:val="24"/>
          <w:u w:val="none"/>
        </w:rPr>
      </w:lvl>
    </w:lvlOverride>
  </w:num>
  <w:num w:numId="23">
    <w:abstractNumId w:val="5"/>
  </w:num>
  <w:num w:numId="24">
    <w:abstractNumId w:val="9"/>
  </w:num>
  <w:num w:numId="25">
    <w:abstractNumId w:val="9"/>
    <w:lvlOverride w:ilvl="0">
      <w:lvl w:ilvl="0">
        <w:start w:val="2"/>
        <w:numFmt w:val="decimal"/>
        <w:lvlText w:val="7.%1. "/>
        <w:legacy w:legacy="1" w:legacySpace="0" w:legacyIndent="283"/>
        <w:lvlJc w:val="left"/>
        <w:pPr>
          <w:ind w:left="283" w:hanging="283"/>
        </w:pPr>
        <w:rPr>
          <w:rFonts w:ascii="Times New Roman" w:hAnsi="Times New Roman" w:hint="default"/>
          <w:b w:val="0"/>
          <w:i/>
          <w:sz w:val="24"/>
          <w:u w:val="none"/>
        </w:rPr>
      </w:lvl>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3B"/>
    <w:rsid w:val="000845F7"/>
    <w:rsid w:val="000923D3"/>
    <w:rsid w:val="00154455"/>
    <w:rsid w:val="00162D1E"/>
    <w:rsid w:val="002174D0"/>
    <w:rsid w:val="00226536"/>
    <w:rsid w:val="002C65E1"/>
    <w:rsid w:val="0032754B"/>
    <w:rsid w:val="00343631"/>
    <w:rsid w:val="00365A0B"/>
    <w:rsid w:val="00375E64"/>
    <w:rsid w:val="00386350"/>
    <w:rsid w:val="003966B9"/>
    <w:rsid w:val="003A0391"/>
    <w:rsid w:val="003D0F79"/>
    <w:rsid w:val="00435AE1"/>
    <w:rsid w:val="00443950"/>
    <w:rsid w:val="004860E0"/>
    <w:rsid w:val="004A7175"/>
    <w:rsid w:val="004C08FC"/>
    <w:rsid w:val="004E329E"/>
    <w:rsid w:val="00596265"/>
    <w:rsid w:val="005C5216"/>
    <w:rsid w:val="005E5B0A"/>
    <w:rsid w:val="006155B0"/>
    <w:rsid w:val="006D32C3"/>
    <w:rsid w:val="00712AF6"/>
    <w:rsid w:val="00714A1C"/>
    <w:rsid w:val="0071532E"/>
    <w:rsid w:val="007364DA"/>
    <w:rsid w:val="007B0DBF"/>
    <w:rsid w:val="00864AB5"/>
    <w:rsid w:val="00897340"/>
    <w:rsid w:val="008A1A8C"/>
    <w:rsid w:val="00922DBD"/>
    <w:rsid w:val="00933720"/>
    <w:rsid w:val="00954928"/>
    <w:rsid w:val="00A50E3B"/>
    <w:rsid w:val="00AD0CB0"/>
    <w:rsid w:val="00AE5858"/>
    <w:rsid w:val="00B93E00"/>
    <w:rsid w:val="00BA5825"/>
    <w:rsid w:val="00C065BE"/>
    <w:rsid w:val="00C34D1E"/>
    <w:rsid w:val="00D978F2"/>
    <w:rsid w:val="00DB7799"/>
    <w:rsid w:val="00DD5493"/>
    <w:rsid w:val="00DF2B9B"/>
    <w:rsid w:val="00E4023A"/>
    <w:rsid w:val="00E43393"/>
    <w:rsid w:val="00E62361"/>
    <w:rsid w:val="00E97DE4"/>
    <w:rsid w:val="00EA34ED"/>
    <w:rsid w:val="00ED25A2"/>
    <w:rsid w:val="00F54000"/>
    <w:rsid w:val="00F90FD5"/>
    <w:rsid w:val="00FD2ED8"/>
    <w:rsid w:val="00FD423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E3E91"/>
  <w15:docId w15:val="{05FD205F-B920-4C72-874C-47FD1ECE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S Serif" w:hAnsi="MS Seri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imes New Roman" w:hAnsi="Times New Roman"/>
      <w:i/>
      <w:sz w:val="24"/>
    </w:rPr>
  </w:style>
  <w:style w:type="paragraph" w:styleId="Title">
    <w:name w:val="Title"/>
    <w:basedOn w:val="Normal"/>
    <w:qFormat/>
    <w:pPr>
      <w:jc w:val="center"/>
    </w:pPr>
    <w:rPr>
      <w:rFonts w:ascii="Times New Roman" w:hAnsi="Times New Roman"/>
      <w:b/>
      <w:i/>
      <w:sz w:val="48"/>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ommentTextChar">
    <w:name w:val="Comment Text Char"/>
    <w:rPr>
      <w:rFonts w:ascii="MS Serif" w:hAnsi="MS Serif"/>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MS Serif" w:hAnsi="MS Serif"/>
      <w:b/>
      <w:bCs/>
      <w:lang w:eastAsia="en-US"/>
    </w:rPr>
  </w:style>
  <w:style w:type="paragraph" w:customStyle="1" w:styleId="Style1">
    <w:name w:val="Style1"/>
    <w:basedOn w:val="Normal"/>
    <w:rPr>
      <w:rFonts w:ascii="Times New Roman" w:hAnsi="Times New Roman"/>
      <w:sz w:val="24"/>
      <w:lang w:val="en-GB"/>
    </w:rPr>
  </w:style>
  <w:style w:type="paragraph" w:styleId="BodyTextIndent">
    <w:name w:val="Body Text Indent"/>
    <w:basedOn w:val="Normal"/>
    <w:semiHidden/>
    <w:pPr>
      <w:ind w:left="2880" w:hanging="2880"/>
      <w:jc w:val="both"/>
    </w:pPr>
    <w:rPr>
      <w:rFonts w:ascii="Times New Roman" w:hAnsi="Times New Roman"/>
      <w:sz w:val="24"/>
      <w:szCs w:val="2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iki.tamm@tart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1165</Words>
  <Characters>6760</Characters>
  <Application>Microsoft Office Word</Application>
  <DocSecurity>0</DocSecurity>
  <Lines>56</Lines>
  <Paragraphs>15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Töövõtuleping</vt:lpstr>
      <vt:lpstr>Töövõtuleping</vt:lpstr>
    </vt:vector>
  </TitlesOfParts>
  <Company>Tartu Linnavalitsus</Company>
  <LinksUpToDate>false</LinksUpToDate>
  <CharactersWithSpaces>7910</CharactersWithSpaces>
  <SharedDoc>false</SharedDoc>
  <HLinks>
    <vt:vector size="6" baseType="variant">
      <vt:variant>
        <vt:i4>3342340</vt:i4>
      </vt:variant>
      <vt:variant>
        <vt:i4>0</vt:i4>
      </vt:variant>
      <vt:variant>
        <vt:i4>0</vt:i4>
      </vt:variant>
      <vt:variant>
        <vt:i4>5</vt:i4>
      </vt:variant>
      <vt:variant>
        <vt:lpwstr>mailto:jaanika.hoim@raad.tartu.ee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Töövõtuleping</dc:title>
  <dc:creator>Janek</dc:creator>
  <cp:lastModifiedBy>Heiki Tamm</cp:lastModifiedBy>
  <cp:revision>3</cp:revision>
  <cp:lastPrinted>2008-10-29T07:29:00Z</cp:lastPrinted>
  <dcterms:created xsi:type="dcterms:W3CDTF">2021-09-27T06:16:00Z</dcterms:created>
  <dcterms:modified xsi:type="dcterms:W3CDTF">2021-10-06T10:50:00Z</dcterms:modified>
</cp:coreProperties>
</file>