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EF" w:rsidRPr="00AD761A" w:rsidRDefault="00F53423" w:rsidP="00084548">
      <w:pPr>
        <w:jc w:val="center"/>
        <w:rPr>
          <w:rFonts w:asciiTheme="minorHAnsi" w:hAnsiTheme="minorHAnsi"/>
          <w:lang w:val="en-US" w:eastAsia="fi-FI"/>
        </w:rPr>
      </w:pPr>
      <w:r>
        <w:rPr>
          <w:rFonts w:asciiTheme="minorHAnsi" w:hAnsiTheme="minorHAnsi"/>
          <w:b/>
          <w:noProof/>
          <w:sz w:val="26"/>
          <w:szCs w:val="26"/>
          <w:lang w:eastAsia="fi-FI"/>
        </w:rPr>
        <w:drawing>
          <wp:anchor distT="0" distB="0" distL="114300" distR="114300" simplePos="0" relativeHeight="251659264" behindDoc="0" locked="0" layoutInCell="1" allowOverlap="1" wp14:anchorId="30494832" wp14:editId="06636256">
            <wp:simplePos x="0" y="0"/>
            <wp:positionH relativeFrom="column">
              <wp:posOffset>4495800</wp:posOffset>
            </wp:positionH>
            <wp:positionV relativeFrom="paragraph">
              <wp:posOffset>10160</wp:posOffset>
            </wp:positionV>
            <wp:extent cx="1828800" cy="1089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828800" cy="1089660"/>
                    </a:xfrm>
                    <a:prstGeom prst="rect">
                      <a:avLst/>
                    </a:prstGeom>
                  </pic:spPr>
                </pic:pic>
              </a:graphicData>
            </a:graphic>
            <wp14:sizeRelH relativeFrom="page">
              <wp14:pctWidth>0</wp14:pctWidth>
            </wp14:sizeRelH>
            <wp14:sizeRelV relativeFrom="page">
              <wp14:pctHeight>0</wp14:pctHeight>
            </wp14:sizeRelV>
          </wp:anchor>
        </w:drawing>
      </w:r>
    </w:p>
    <w:p w:rsidR="00F53423" w:rsidRDefault="00F53423" w:rsidP="0031349D">
      <w:pPr>
        <w:rPr>
          <w:rFonts w:asciiTheme="minorHAnsi" w:hAnsiTheme="minorHAnsi"/>
          <w:b/>
          <w:sz w:val="28"/>
          <w:szCs w:val="28"/>
          <w:lang w:val="en-US"/>
        </w:rPr>
      </w:pPr>
    </w:p>
    <w:p w:rsidR="00F53423" w:rsidRDefault="00F53423" w:rsidP="0031349D">
      <w:pPr>
        <w:rPr>
          <w:rFonts w:asciiTheme="minorHAnsi" w:hAnsiTheme="minorHAnsi"/>
          <w:b/>
          <w:sz w:val="28"/>
          <w:szCs w:val="28"/>
          <w:lang w:val="en-US"/>
        </w:rPr>
      </w:pPr>
    </w:p>
    <w:p w:rsidR="00F53423" w:rsidRDefault="00F53423" w:rsidP="0031349D">
      <w:pPr>
        <w:rPr>
          <w:rFonts w:asciiTheme="minorHAnsi" w:hAnsiTheme="minorHAnsi"/>
          <w:b/>
          <w:sz w:val="28"/>
          <w:szCs w:val="28"/>
          <w:lang w:val="en-US"/>
        </w:rPr>
      </w:pPr>
    </w:p>
    <w:p w:rsidR="00F53423" w:rsidRDefault="00F53423" w:rsidP="0031349D">
      <w:pPr>
        <w:rPr>
          <w:rFonts w:asciiTheme="minorHAnsi" w:hAnsiTheme="minorHAnsi"/>
          <w:b/>
          <w:sz w:val="28"/>
          <w:szCs w:val="28"/>
          <w:lang w:val="en-US"/>
        </w:rPr>
      </w:pPr>
      <w:r>
        <w:rPr>
          <w:rFonts w:asciiTheme="minorHAnsi" w:hAnsiTheme="minorHAnsi"/>
          <w:b/>
          <w:sz w:val="28"/>
          <w:szCs w:val="28"/>
          <w:lang w:val="en-US"/>
        </w:rPr>
        <w:t xml:space="preserve">Stockholm study visit &amp; seminar </w:t>
      </w:r>
    </w:p>
    <w:p w:rsidR="00F53423" w:rsidRDefault="00F53423" w:rsidP="0031349D">
      <w:pPr>
        <w:rPr>
          <w:rFonts w:asciiTheme="minorHAnsi" w:hAnsiTheme="minorHAnsi"/>
          <w:b/>
          <w:sz w:val="28"/>
          <w:szCs w:val="28"/>
          <w:lang w:val="en-US"/>
        </w:rPr>
      </w:pPr>
      <w:r>
        <w:rPr>
          <w:rFonts w:asciiTheme="minorHAnsi" w:hAnsiTheme="minorHAnsi"/>
          <w:b/>
          <w:sz w:val="28"/>
          <w:szCs w:val="28"/>
          <w:lang w:val="en-US"/>
        </w:rPr>
        <w:t>16 – 18 September 2018</w:t>
      </w:r>
    </w:p>
    <w:p w:rsidR="0031349D" w:rsidRDefault="0031349D" w:rsidP="0031349D">
      <w:pPr>
        <w:rPr>
          <w:rFonts w:asciiTheme="minorHAnsi" w:hAnsiTheme="minorHAnsi"/>
          <w:b/>
          <w:lang w:val="en-US"/>
        </w:rPr>
      </w:pPr>
    </w:p>
    <w:p w:rsidR="0031349D" w:rsidRDefault="0031349D" w:rsidP="0031349D">
      <w:pPr>
        <w:rPr>
          <w:rFonts w:asciiTheme="minorHAnsi" w:hAnsiTheme="minorHAnsi"/>
          <w:b/>
          <w:lang w:val="en-US"/>
        </w:rPr>
      </w:pPr>
    </w:p>
    <w:p w:rsidR="0031349D" w:rsidRDefault="0031349D" w:rsidP="0031349D">
      <w:pPr>
        <w:rPr>
          <w:rFonts w:asciiTheme="minorHAnsi" w:hAnsiTheme="minorHAnsi"/>
          <w:b/>
          <w:sz w:val="24"/>
          <w:szCs w:val="24"/>
          <w:lang w:val="en-US"/>
        </w:rPr>
      </w:pPr>
      <w:r w:rsidRPr="0031349D">
        <w:rPr>
          <w:rFonts w:asciiTheme="minorHAnsi" w:hAnsiTheme="minorHAnsi"/>
          <w:b/>
          <w:sz w:val="24"/>
          <w:szCs w:val="24"/>
          <w:lang w:val="en-US"/>
        </w:rPr>
        <w:t xml:space="preserve">AGENDA </w:t>
      </w:r>
      <w:r w:rsidR="00F53423">
        <w:rPr>
          <w:rFonts w:asciiTheme="minorHAnsi" w:hAnsiTheme="minorHAnsi"/>
          <w:b/>
          <w:sz w:val="24"/>
          <w:szCs w:val="24"/>
          <w:lang w:val="en-US"/>
        </w:rPr>
        <w:t xml:space="preserve"> </w:t>
      </w:r>
      <w:r w:rsidR="00F53423" w:rsidRPr="00F53423">
        <w:rPr>
          <w:rFonts w:asciiTheme="minorHAnsi" w:hAnsiTheme="minorHAnsi"/>
          <w:b/>
          <w:color w:val="FF0000"/>
          <w:sz w:val="24"/>
          <w:szCs w:val="24"/>
          <w:lang w:val="en-US"/>
        </w:rPr>
        <w:t>Draft 29.8.</w:t>
      </w:r>
    </w:p>
    <w:p w:rsidR="00F53423" w:rsidRDefault="00F53423" w:rsidP="0031349D">
      <w:pPr>
        <w:rPr>
          <w:rFonts w:asciiTheme="minorHAnsi" w:hAnsiTheme="minorHAnsi"/>
          <w:b/>
          <w:sz w:val="24"/>
          <w:szCs w:val="24"/>
          <w:lang w:val="en-US"/>
        </w:rPr>
      </w:pPr>
    </w:p>
    <w:p w:rsidR="00F53423" w:rsidRPr="00F53423" w:rsidRDefault="00F53423" w:rsidP="0031349D">
      <w:pPr>
        <w:rPr>
          <w:rFonts w:asciiTheme="minorHAnsi" w:hAnsiTheme="minorHAnsi"/>
          <w:b/>
          <w:sz w:val="24"/>
          <w:szCs w:val="24"/>
          <w:lang w:val="en-US"/>
        </w:rPr>
      </w:pPr>
      <w:r w:rsidRPr="00F53423">
        <w:rPr>
          <w:rFonts w:asciiTheme="minorHAnsi" w:hAnsiTheme="minorHAnsi"/>
          <w:b/>
          <w:sz w:val="24"/>
          <w:szCs w:val="24"/>
          <w:lang w:val="en-US"/>
        </w:rPr>
        <w:t>Sunday, 16 September 2018</w:t>
      </w:r>
    </w:p>
    <w:p w:rsidR="00F53423" w:rsidRDefault="00F53423" w:rsidP="00F53423">
      <w:pPr>
        <w:rPr>
          <w:rFonts w:asciiTheme="minorHAnsi" w:hAnsiTheme="minorHAnsi"/>
          <w:lang w:val="en-US"/>
        </w:rPr>
      </w:pPr>
      <w:r>
        <w:rPr>
          <w:rFonts w:asciiTheme="minorHAnsi" w:hAnsiTheme="minorHAnsi"/>
          <w:lang w:val="en-US"/>
        </w:rPr>
        <w:t xml:space="preserve">Biking carnival in Stockholm </w:t>
      </w:r>
    </w:p>
    <w:p w:rsidR="00F53423" w:rsidRPr="00F53423" w:rsidRDefault="00F53423" w:rsidP="00F53423">
      <w:pPr>
        <w:rPr>
          <w:rFonts w:asciiTheme="minorHAnsi" w:hAnsiTheme="minorHAnsi"/>
          <w:lang w:val="en-US"/>
        </w:rPr>
      </w:pP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 xml:space="preserve">Cykelkarnevalen Norrbro </w:t>
      </w:r>
      <w:hyperlink r:id="rId9" w:history="1">
        <w:r w:rsidRPr="00F53423">
          <w:rPr>
            <w:rFonts w:asciiTheme="minorHAnsi" w:eastAsia="Times New Roman" w:hAnsiTheme="minorHAnsi"/>
            <w:color w:val="0000FF"/>
            <w:u w:val="single"/>
            <w:lang w:val="en-US" w:eastAsia="fi-FI"/>
          </w:rPr>
          <w:t>https://cykelkarneval.com</w:t>
        </w:r>
      </w:hyperlink>
      <w:r w:rsidRPr="00F53423">
        <w:rPr>
          <w:rFonts w:asciiTheme="minorHAnsi" w:eastAsia="Times New Roman" w:hAnsiTheme="minorHAnsi"/>
          <w:color w:val="000000"/>
          <w:lang w:val="en-US" w:eastAsia="fi-FI"/>
        </w:rPr>
        <w:t xml:space="preserve"> </w:t>
      </w:r>
    </w:p>
    <w:p w:rsidR="00F53423" w:rsidRPr="001401BF" w:rsidRDefault="001401BF" w:rsidP="001401BF">
      <w:pPr>
        <w:pStyle w:val="NormalWeb"/>
        <w:rPr>
          <w:rFonts w:ascii="Calibri" w:hAnsi="Calibri" w:cs="Calibri"/>
          <w:color w:val="000000"/>
          <w:sz w:val="22"/>
          <w:szCs w:val="22"/>
          <w:lang w:val="en-US"/>
        </w:rPr>
      </w:pPr>
      <w:r w:rsidRPr="001401BF">
        <w:rPr>
          <w:rFonts w:asciiTheme="minorHAnsi" w:hAnsiTheme="minorHAnsi"/>
          <w:color w:val="000000"/>
          <w:sz w:val="22"/>
          <w:szCs w:val="22"/>
          <w:lang w:val="en-US"/>
        </w:rPr>
        <w:t xml:space="preserve">14:00-15:30 Bike parade. Meeting place: </w:t>
      </w:r>
      <w:r w:rsidRPr="001401BF">
        <w:rPr>
          <w:rFonts w:ascii="Calibri" w:hAnsi="Calibri" w:cs="Calibri"/>
          <w:color w:val="000000"/>
          <w:sz w:val="22"/>
          <w:szCs w:val="22"/>
          <w:lang w:val="en-US"/>
        </w:rPr>
        <w:t>N</w:t>
      </w:r>
      <w:r>
        <w:rPr>
          <w:rFonts w:ascii="Calibri" w:hAnsi="Calibri" w:cs="Calibri"/>
          <w:color w:val="000000"/>
          <w:sz w:val="22"/>
          <w:szCs w:val="22"/>
          <w:lang w:val="en-US"/>
        </w:rPr>
        <w:t xml:space="preserve">orrbro, </w:t>
      </w:r>
      <w:r w:rsidRPr="001401BF">
        <w:rPr>
          <w:rFonts w:ascii="Calibri" w:hAnsi="Calibri" w:cs="Calibri"/>
          <w:color w:val="000000"/>
          <w:sz w:val="22"/>
          <w:szCs w:val="22"/>
          <w:lang w:val="en-US"/>
        </w:rPr>
        <w:t>between the ro</w:t>
      </w:r>
      <w:r w:rsidRPr="001401BF">
        <w:rPr>
          <w:rFonts w:ascii="Calibri" w:hAnsi="Calibri" w:cs="Calibri"/>
          <w:color w:val="000000"/>
          <w:sz w:val="22"/>
          <w:szCs w:val="22"/>
          <w:lang w:val="en-US"/>
        </w:rPr>
        <w:t xml:space="preserve">yal palace and the Opera house. The study visit participants will take an active part in the parade on the bikes provided by Cykelfrämjandet. </w:t>
      </w:r>
      <w:r>
        <w:rPr>
          <w:rFonts w:ascii="Calibri" w:hAnsi="Calibri" w:cs="Calibri"/>
          <w:color w:val="000000"/>
          <w:sz w:val="22"/>
          <w:szCs w:val="22"/>
          <w:lang w:val="en-US"/>
        </w:rPr>
        <w:t xml:space="preserve">The parade goes on regardless the weather, so check the weather forecast and dress accordingly! </w:t>
      </w:r>
      <w:r w:rsidRPr="001401BF">
        <w:rPr>
          <w:rFonts w:ascii="Calibri" w:hAnsi="Calibri" w:cs="Calibri"/>
          <w:color w:val="000000"/>
          <w:sz w:val="22"/>
          <w:szCs w:val="22"/>
          <w:lang w:val="en-US"/>
        </w:rPr>
        <w:sym w:font="Wingdings" w:char="F04A"/>
      </w:r>
      <w:r>
        <w:rPr>
          <w:rFonts w:ascii="Calibri" w:hAnsi="Calibri" w:cs="Calibri"/>
          <w:color w:val="000000"/>
          <w:sz w:val="22"/>
          <w:szCs w:val="22"/>
          <w:lang w:val="en-US"/>
        </w:rPr>
        <w:t xml:space="preserve"> </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17:00-20:00 Networking event at the Cykelfrämjandet office (Celsiusgatan 8, Kungsholmen)</w:t>
      </w:r>
    </w:p>
    <w:p w:rsidR="00F53423" w:rsidRPr="00F53423" w:rsidRDefault="00F53423" w:rsidP="00F53423">
      <w:pPr>
        <w:spacing w:line="276" w:lineRule="auto"/>
        <w:rPr>
          <w:rFonts w:asciiTheme="minorHAnsi" w:eastAsia="Times New Roman" w:hAnsiTheme="minorHAnsi"/>
          <w:b/>
          <w:sz w:val="24"/>
          <w:szCs w:val="24"/>
          <w:lang w:val="en-US" w:eastAsia="fi-FI"/>
        </w:rPr>
      </w:pPr>
    </w:p>
    <w:p w:rsidR="00F53423" w:rsidRPr="00F53423" w:rsidRDefault="00F53423" w:rsidP="00F53423">
      <w:pPr>
        <w:spacing w:line="276" w:lineRule="auto"/>
        <w:rPr>
          <w:rFonts w:asciiTheme="minorHAnsi" w:eastAsia="Times New Roman" w:hAnsiTheme="minorHAnsi"/>
          <w:b/>
          <w:sz w:val="24"/>
          <w:szCs w:val="24"/>
          <w:lang w:val="en-US" w:eastAsia="fi-FI"/>
        </w:rPr>
      </w:pPr>
      <w:r w:rsidRPr="00F53423">
        <w:rPr>
          <w:rFonts w:asciiTheme="minorHAnsi" w:eastAsia="Times New Roman" w:hAnsiTheme="minorHAnsi"/>
          <w:b/>
          <w:sz w:val="24"/>
          <w:szCs w:val="24"/>
          <w:lang w:val="en-US" w:eastAsia="fi-FI"/>
        </w:rPr>
        <w:t>Monday, 17 September 2018</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Workshop day with local planners, ArkDes National Centre for Architecture and Design</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The museum is closed on Mondays, so we must use the staff entrance on the backside of the building (Svensksundsvägen 15B, 59.325532, 18.086291). Please be on time!</w:t>
      </w:r>
    </w:p>
    <w:p w:rsidR="00F53423" w:rsidRPr="00F53423" w:rsidRDefault="00F53423" w:rsidP="00F53423">
      <w:pPr>
        <w:spacing w:line="276" w:lineRule="auto"/>
        <w:rPr>
          <w:rFonts w:asciiTheme="minorHAnsi" w:eastAsia="Times New Roman" w:hAnsiTheme="minorHAnsi"/>
          <w:color w:val="000000"/>
          <w:lang w:val="en-US" w:eastAsia="fi-FI"/>
        </w:rPr>
      </w:pP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 xml:space="preserve">9:00-11:30 </w:t>
      </w:r>
      <w:r>
        <w:rPr>
          <w:rFonts w:asciiTheme="minorHAnsi" w:eastAsia="Times New Roman" w:hAnsiTheme="minorHAnsi"/>
          <w:color w:val="000000"/>
          <w:lang w:val="en-US" w:eastAsia="fi-FI"/>
        </w:rPr>
        <w:tab/>
      </w:r>
      <w:r w:rsidRPr="00F53423">
        <w:rPr>
          <w:rFonts w:asciiTheme="minorHAnsi" w:eastAsia="Times New Roman" w:hAnsiTheme="minorHAnsi"/>
          <w:color w:val="000000"/>
          <w:lang w:val="en-US" w:eastAsia="fi-FI"/>
        </w:rPr>
        <w:t xml:space="preserve">Presentations </w:t>
      </w:r>
      <w:r w:rsidR="001401BF">
        <w:rPr>
          <w:rFonts w:asciiTheme="minorHAnsi" w:eastAsia="Times New Roman" w:hAnsiTheme="minorHAnsi"/>
          <w:color w:val="000000"/>
          <w:lang w:val="en-US" w:eastAsia="fi-FI"/>
        </w:rPr>
        <w:t xml:space="preserve">from the Swedish professionals working in bicycle planning about the </w:t>
      </w:r>
      <w:r w:rsidRPr="00F53423">
        <w:rPr>
          <w:rFonts w:asciiTheme="minorHAnsi" w:eastAsia="Times New Roman" w:hAnsiTheme="minorHAnsi"/>
          <w:color w:val="000000"/>
          <w:lang w:val="en-US" w:eastAsia="fi-FI"/>
        </w:rPr>
        <w:t xml:space="preserve"> </w:t>
      </w:r>
      <w:r w:rsidR="001401BF">
        <w:rPr>
          <w:rFonts w:ascii="Calibri" w:hAnsi="Calibri" w:cs="Calibri"/>
          <w:color w:val="000000"/>
        </w:rPr>
        <w:t>experiences in public participation in the planning process.</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 xml:space="preserve">11:30-12:30 </w:t>
      </w:r>
      <w:r>
        <w:rPr>
          <w:rFonts w:asciiTheme="minorHAnsi" w:eastAsia="Times New Roman" w:hAnsiTheme="minorHAnsi"/>
          <w:color w:val="000000"/>
          <w:lang w:val="en-US" w:eastAsia="fi-FI"/>
        </w:rPr>
        <w:tab/>
      </w:r>
      <w:r w:rsidRPr="00F53423">
        <w:rPr>
          <w:rFonts w:asciiTheme="minorHAnsi" w:eastAsia="Times New Roman" w:hAnsiTheme="minorHAnsi"/>
          <w:color w:val="000000"/>
          <w:lang w:val="en-US" w:eastAsia="fi-FI"/>
        </w:rPr>
        <w:t>Lunch Krogkonst Amiralitetsbacken 3</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 xml:space="preserve">12:30-16:00 </w:t>
      </w:r>
      <w:r>
        <w:rPr>
          <w:rFonts w:asciiTheme="minorHAnsi" w:eastAsia="Times New Roman" w:hAnsiTheme="minorHAnsi"/>
          <w:color w:val="000000"/>
          <w:lang w:val="en-US" w:eastAsia="fi-FI"/>
        </w:rPr>
        <w:tab/>
      </w:r>
      <w:r w:rsidRPr="00F53423">
        <w:rPr>
          <w:rFonts w:asciiTheme="minorHAnsi" w:eastAsia="Times New Roman" w:hAnsiTheme="minorHAnsi"/>
          <w:color w:val="000000"/>
          <w:lang w:val="en-US" w:eastAsia="fi-FI"/>
        </w:rPr>
        <w:t>Workshops about citizen participation</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 xml:space="preserve">18:00-21:00 </w:t>
      </w:r>
      <w:r>
        <w:rPr>
          <w:rFonts w:asciiTheme="minorHAnsi" w:eastAsia="Times New Roman" w:hAnsiTheme="minorHAnsi"/>
          <w:color w:val="000000"/>
          <w:lang w:val="en-US" w:eastAsia="fi-FI"/>
        </w:rPr>
        <w:tab/>
      </w:r>
      <w:r w:rsidRPr="00F53423">
        <w:rPr>
          <w:rFonts w:asciiTheme="minorHAnsi" w:eastAsia="Times New Roman" w:hAnsiTheme="minorHAnsi"/>
          <w:color w:val="000000"/>
          <w:lang w:val="en-US" w:eastAsia="fi-FI"/>
        </w:rPr>
        <w:t>Dinner (place to be confirmed)</w:t>
      </w:r>
    </w:p>
    <w:p w:rsidR="00F53423" w:rsidRPr="00F53423" w:rsidRDefault="00F53423" w:rsidP="00F53423">
      <w:pPr>
        <w:spacing w:line="276" w:lineRule="auto"/>
        <w:rPr>
          <w:rFonts w:asciiTheme="minorHAnsi" w:eastAsia="Times New Roman" w:hAnsiTheme="minorHAnsi"/>
          <w:sz w:val="24"/>
          <w:szCs w:val="24"/>
          <w:lang w:val="en-US" w:eastAsia="fi-FI"/>
        </w:rPr>
      </w:pPr>
    </w:p>
    <w:p w:rsidR="00F53423" w:rsidRPr="00F53423" w:rsidRDefault="00F53423" w:rsidP="00F53423">
      <w:pPr>
        <w:spacing w:line="276" w:lineRule="auto"/>
        <w:rPr>
          <w:rFonts w:asciiTheme="minorHAnsi" w:eastAsia="Times New Roman" w:hAnsiTheme="minorHAnsi"/>
          <w:b/>
          <w:bCs/>
          <w:color w:val="000000"/>
          <w:sz w:val="24"/>
          <w:szCs w:val="24"/>
          <w:lang w:val="en-US" w:eastAsia="fi-FI"/>
        </w:rPr>
      </w:pPr>
      <w:r w:rsidRPr="00F53423">
        <w:rPr>
          <w:rFonts w:asciiTheme="minorHAnsi" w:eastAsia="Times New Roman" w:hAnsiTheme="minorHAnsi"/>
          <w:b/>
          <w:bCs/>
          <w:color w:val="000000"/>
          <w:sz w:val="24"/>
          <w:szCs w:val="24"/>
          <w:lang w:val="en-US" w:eastAsia="fi-FI"/>
        </w:rPr>
        <w:t>Tuesday, 18 September 2018</w:t>
      </w:r>
    </w:p>
    <w:p w:rsidR="00F53423" w:rsidRPr="00F53423" w:rsidRDefault="00F53423" w:rsidP="00F53423">
      <w:pPr>
        <w:spacing w:line="276" w:lineRule="auto"/>
        <w:rPr>
          <w:rFonts w:asciiTheme="minorHAnsi" w:eastAsia="Times New Roman" w:hAnsiTheme="minorHAnsi"/>
          <w:sz w:val="24"/>
          <w:szCs w:val="24"/>
          <w:lang w:val="en-US" w:eastAsia="fi-FI"/>
        </w:rPr>
      </w:pPr>
      <w:r w:rsidRPr="00F53423">
        <w:rPr>
          <w:rFonts w:asciiTheme="minorHAnsi" w:eastAsia="Times New Roman" w:hAnsiTheme="minorHAnsi"/>
          <w:color w:val="000000"/>
          <w:lang w:val="en-US" w:eastAsia="fi-FI"/>
        </w:rPr>
        <w:t>Project meeting day, Cykelcafé Le Mond, Folkungagatan 67, Södermalm</w:t>
      </w:r>
    </w:p>
    <w:p w:rsidR="00F53423" w:rsidRPr="00F53423" w:rsidRDefault="00F53423" w:rsidP="00F53423">
      <w:pPr>
        <w:spacing w:line="276" w:lineRule="auto"/>
        <w:rPr>
          <w:rFonts w:asciiTheme="minorHAnsi" w:eastAsia="Times New Roman" w:hAnsiTheme="minorHAnsi"/>
          <w:color w:val="000000"/>
          <w:lang w:val="en-US" w:eastAsia="fi-FI"/>
        </w:rPr>
      </w:pPr>
    </w:p>
    <w:p w:rsidR="00F53423" w:rsidRPr="00F53423" w:rsidRDefault="00F53423" w:rsidP="00F53423">
      <w:pPr>
        <w:spacing w:line="276" w:lineRule="auto"/>
        <w:rPr>
          <w:rFonts w:asciiTheme="minorHAnsi" w:eastAsia="Times New Roman" w:hAnsiTheme="minorHAnsi"/>
          <w:color w:val="000000"/>
          <w:lang w:val="en-US" w:eastAsia="fi-FI"/>
        </w:rPr>
      </w:pPr>
      <w:r w:rsidRPr="00F53423">
        <w:rPr>
          <w:rFonts w:asciiTheme="minorHAnsi" w:eastAsia="Times New Roman" w:hAnsiTheme="minorHAnsi"/>
          <w:color w:val="000000"/>
          <w:lang w:val="en-US" w:eastAsia="fi-FI"/>
        </w:rPr>
        <w:t>9:00-12:00 group meeting</w:t>
      </w:r>
    </w:p>
    <w:p w:rsidR="00F53423" w:rsidRPr="00F53423" w:rsidRDefault="00F53423" w:rsidP="00F53423">
      <w:pPr>
        <w:pStyle w:val="ListParagraph"/>
        <w:numPr>
          <w:ilvl w:val="0"/>
          <w:numId w:val="15"/>
        </w:numPr>
        <w:spacing w:line="276" w:lineRule="auto"/>
        <w:rPr>
          <w:rFonts w:asciiTheme="minorHAnsi" w:eastAsia="Times New Roman" w:hAnsiTheme="minorHAnsi"/>
          <w:lang w:val="en-US" w:eastAsia="fi-FI"/>
        </w:rPr>
      </w:pPr>
      <w:r w:rsidRPr="00F53423">
        <w:rPr>
          <w:rFonts w:asciiTheme="minorHAnsi" w:eastAsia="Times New Roman" w:hAnsiTheme="minorHAnsi"/>
          <w:lang w:val="en-US" w:eastAsia="fi-FI"/>
        </w:rPr>
        <w:t>Administrative questions (reporting, finances, deliverables)</w:t>
      </w:r>
    </w:p>
    <w:p w:rsidR="00F53423" w:rsidRPr="00F53423" w:rsidRDefault="00F53423" w:rsidP="00F53423">
      <w:pPr>
        <w:pStyle w:val="ListParagraph"/>
        <w:numPr>
          <w:ilvl w:val="0"/>
          <w:numId w:val="15"/>
        </w:numPr>
        <w:spacing w:line="276" w:lineRule="auto"/>
        <w:rPr>
          <w:rFonts w:asciiTheme="minorHAnsi" w:eastAsia="Times New Roman" w:hAnsiTheme="minorHAnsi"/>
          <w:lang w:val="en-US" w:eastAsia="fi-FI"/>
        </w:rPr>
      </w:pPr>
      <w:r w:rsidRPr="00F53423">
        <w:rPr>
          <w:rFonts w:asciiTheme="minorHAnsi" w:eastAsia="Times New Roman" w:hAnsiTheme="minorHAnsi"/>
          <w:lang w:val="en-US" w:eastAsia="fi-FI"/>
        </w:rPr>
        <w:t>Communication (website, promo materials, articles)</w:t>
      </w:r>
    </w:p>
    <w:p w:rsidR="00F53423" w:rsidRPr="00F53423" w:rsidRDefault="00F53423" w:rsidP="00F53423">
      <w:pPr>
        <w:pStyle w:val="ListParagraph"/>
        <w:numPr>
          <w:ilvl w:val="0"/>
          <w:numId w:val="15"/>
        </w:numPr>
        <w:spacing w:line="276" w:lineRule="auto"/>
        <w:rPr>
          <w:rFonts w:asciiTheme="minorHAnsi" w:eastAsia="Times New Roman" w:hAnsiTheme="minorHAnsi"/>
          <w:lang w:val="en-US" w:eastAsia="fi-FI"/>
        </w:rPr>
      </w:pPr>
      <w:r w:rsidRPr="00F53423">
        <w:rPr>
          <w:rFonts w:asciiTheme="minorHAnsi" w:eastAsia="Times New Roman" w:hAnsiTheme="minorHAnsi"/>
          <w:lang w:val="en-US" w:eastAsia="fi-FI"/>
        </w:rPr>
        <w:t>HEAT calculations in the locations (stakeholder meetings, consultations, questions)</w:t>
      </w:r>
    </w:p>
    <w:p w:rsidR="00F53423" w:rsidRPr="00F53423" w:rsidRDefault="00F53423" w:rsidP="00F53423">
      <w:pPr>
        <w:pStyle w:val="ListParagraph"/>
        <w:numPr>
          <w:ilvl w:val="0"/>
          <w:numId w:val="15"/>
        </w:numPr>
        <w:spacing w:line="276" w:lineRule="auto"/>
        <w:rPr>
          <w:rFonts w:asciiTheme="minorHAnsi" w:eastAsia="Times New Roman" w:hAnsiTheme="minorHAnsi"/>
          <w:lang w:val="en-US" w:eastAsia="fi-FI"/>
        </w:rPr>
      </w:pPr>
      <w:r w:rsidRPr="00F53423">
        <w:rPr>
          <w:rFonts w:asciiTheme="minorHAnsi" w:eastAsia="Times New Roman" w:hAnsiTheme="minorHAnsi"/>
          <w:lang w:val="en-US" w:eastAsia="fi-FI"/>
        </w:rPr>
        <w:t>Mapping of regional stakeholders</w:t>
      </w:r>
    </w:p>
    <w:p w:rsidR="00F53423" w:rsidRPr="00F53423" w:rsidRDefault="00F53423" w:rsidP="00F53423">
      <w:pPr>
        <w:pStyle w:val="ListParagraph"/>
        <w:numPr>
          <w:ilvl w:val="0"/>
          <w:numId w:val="15"/>
        </w:numPr>
        <w:spacing w:line="276" w:lineRule="auto"/>
        <w:rPr>
          <w:rFonts w:asciiTheme="minorHAnsi" w:eastAsia="Times New Roman" w:hAnsiTheme="minorHAnsi"/>
          <w:lang w:val="en-US" w:eastAsia="fi-FI"/>
        </w:rPr>
      </w:pPr>
      <w:r w:rsidRPr="00F53423">
        <w:rPr>
          <w:rFonts w:asciiTheme="minorHAnsi" w:eastAsia="Times New Roman" w:hAnsiTheme="minorHAnsi"/>
          <w:lang w:val="en-US" w:eastAsia="fi-FI"/>
        </w:rPr>
        <w:t xml:space="preserve">Next steps </w:t>
      </w:r>
    </w:p>
    <w:p w:rsidR="00F53423" w:rsidRDefault="00F53423" w:rsidP="00F53423">
      <w:pPr>
        <w:spacing w:line="276" w:lineRule="auto"/>
        <w:rPr>
          <w:rFonts w:asciiTheme="minorHAnsi" w:hAnsiTheme="minorHAnsi"/>
          <w:lang w:val="en-US"/>
        </w:rPr>
      </w:pPr>
    </w:p>
    <w:p w:rsidR="00F53423" w:rsidRDefault="00F53423" w:rsidP="00F53423">
      <w:pPr>
        <w:rPr>
          <w:rFonts w:asciiTheme="minorHAnsi" w:hAnsiTheme="minorHAnsi"/>
          <w:lang w:val="en-US"/>
        </w:rPr>
      </w:pPr>
    </w:p>
    <w:p w:rsidR="00F53423" w:rsidRDefault="00F53423" w:rsidP="00F53423">
      <w:pPr>
        <w:rPr>
          <w:rFonts w:asciiTheme="minorHAnsi" w:hAnsiTheme="minorHAnsi"/>
          <w:lang w:val="en-US"/>
        </w:rPr>
      </w:pPr>
    </w:p>
    <w:p w:rsidR="00F53423" w:rsidRDefault="00F53423" w:rsidP="00F53423">
      <w:pPr>
        <w:rPr>
          <w:rFonts w:asciiTheme="minorHAnsi" w:hAnsiTheme="minorHAnsi"/>
          <w:lang w:val="en-US"/>
        </w:rPr>
      </w:pPr>
    </w:p>
    <w:p w:rsidR="00F53423" w:rsidRPr="00F53423" w:rsidRDefault="00F53423" w:rsidP="00F53423">
      <w:pPr>
        <w:rPr>
          <w:rFonts w:ascii="Times New Roman" w:eastAsia="Times New Roman" w:hAnsi="Times New Roman" w:cs="Times New Roman"/>
          <w:sz w:val="24"/>
          <w:szCs w:val="24"/>
          <w:lang w:eastAsia="fi-FI"/>
        </w:rPr>
      </w:pPr>
      <w:r w:rsidRPr="00F53423">
        <w:rPr>
          <w:rFonts w:ascii="Calibri" w:eastAsia="Times New Roman" w:hAnsi="Calibri" w:cs="Calibri"/>
          <w:b/>
          <w:bCs/>
          <w:color w:val="000000"/>
          <w:lang w:eastAsia="fi-FI"/>
        </w:rPr>
        <w:t>CONTACT PERSON IN STOCKHOLM</w:t>
      </w:r>
    </w:p>
    <w:p w:rsidR="00F53423" w:rsidRDefault="00F53423" w:rsidP="00F53423">
      <w:pPr>
        <w:pBdr>
          <w:bottom w:val="single" w:sz="6" w:space="1" w:color="auto"/>
        </w:pBdr>
        <w:rPr>
          <w:rFonts w:ascii="Calibri" w:eastAsia="Times New Roman" w:hAnsi="Calibri" w:cs="Calibri"/>
          <w:color w:val="000000"/>
          <w:lang w:val="en-US" w:eastAsia="fi-FI"/>
        </w:rPr>
      </w:pPr>
      <w:r w:rsidRPr="00F53423">
        <w:rPr>
          <w:rFonts w:ascii="Calibri" w:eastAsia="Times New Roman" w:hAnsi="Calibri" w:cs="Calibri"/>
          <w:color w:val="000000"/>
          <w:lang w:val="en-US" w:eastAsia="fi-FI"/>
        </w:rPr>
        <w:t xml:space="preserve">In case you need help, please contact Hans Stoops +46 73 969 5013 </w:t>
      </w:r>
      <w:hyperlink r:id="rId10" w:history="1">
        <w:r w:rsidR="001401BF" w:rsidRPr="003B6113">
          <w:rPr>
            <w:rStyle w:val="Hyperlink"/>
            <w:rFonts w:ascii="Calibri" w:eastAsia="Times New Roman" w:hAnsi="Calibri" w:cs="Calibri"/>
            <w:lang w:val="en-US" w:eastAsia="fi-FI"/>
          </w:rPr>
          <w:t>hans.stoops@cykelframjandet.se</w:t>
        </w:r>
      </w:hyperlink>
      <w:r w:rsidR="001401BF">
        <w:rPr>
          <w:rFonts w:ascii="Calibri" w:eastAsia="Times New Roman" w:hAnsi="Calibri" w:cs="Calibri"/>
          <w:color w:val="000000"/>
          <w:lang w:val="en-US" w:eastAsia="fi-FI"/>
        </w:rPr>
        <w:t xml:space="preserve"> </w:t>
      </w:r>
    </w:p>
    <w:p w:rsidR="001401BF" w:rsidRPr="00F53423" w:rsidRDefault="001401BF" w:rsidP="00F53423">
      <w:pPr>
        <w:pBdr>
          <w:bottom w:val="single" w:sz="6" w:space="1" w:color="auto"/>
        </w:pBdr>
        <w:rPr>
          <w:rFonts w:asciiTheme="minorHAnsi" w:hAnsiTheme="minorHAnsi"/>
          <w:lang w:val="en-US"/>
        </w:rPr>
      </w:pPr>
      <w:bookmarkStart w:id="0" w:name="_GoBack"/>
      <w:bookmarkEnd w:id="0"/>
    </w:p>
    <w:p w:rsidR="00F53423" w:rsidRDefault="00F53423" w:rsidP="00084548">
      <w:pPr>
        <w:pBdr>
          <w:bottom w:val="single" w:sz="6" w:space="1" w:color="auto"/>
        </w:pBdr>
        <w:rPr>
          <w:rFonts w:asciiTheme="minorHAnsi" w:hAnsiTheme="minorHAnsi"/>
          <w:lang w:val="en-US"/>
        </w:rPr>
      </w:pPr>
    </w:p>
    <w:p w:rsidR="001401BF" w:rsidRDefault="001401BF" w:rsidP="00084548">
      <w:pPr>
        <w:pBdr>
          <w:bottom w:val="single" w:sz="6" w:space="1" w:color="auto"/>
        </w:pBdr>
        <w:rPr>
          <w:rFonts w:asciiTheme="minorHAnsi" w:hAnsiTheme="minorHAnsi"/>
          <w:lang w:val="en-US"/>
        </w:rPr>
      </w:pPr>
    </w:p>
    <w:p w:rsidR="001401BF" w:rsidRPr="00F53423" w:rsidRDefault="001401BF" w:rsidP="00084548">
      <w:pPr>
        <w:pBdr>
          <w:bottom w:val="single" w:sz="6" w:space="1" w:color="auto"/>
        </w:pBdr>
        <w:rPr>
          <w:rFonts w:asciiTheme="minorHAnsi" w:hAnsiTheme="minorHAnsi"/>
          <w:lang w:val="en-US"/>
        </w:rPr>
      </w:pPr>
    </w:p>
    <w:p w:rsidR="00F53423" w:rsidRDefault="00F53423" w:rsidP="00084548">
      <w:pPr>
        <w:pBdr>
          <w:bottom w:val="single" w:sz="6" w:space="1" w:color="auto"/>
        </w:pBdr>
        <w:rPr>
          <w:rFonts w:asciiTheme="minorHAnsi" w:hAnsiTheme="minorHAnsi"/>
          <w:lang w:val="en-US"/>
        </w:rPr>
      </w:pPr>
    </w:p>
    <w:p w:rsidR="0031349D" w:rsidRDefault="0031349D" w:rsidP="00084548">
      <w:pPr>
        <w:rPr>
          <w:rFonts w:asciiTheme="minorHAnsi" w:hAnsiTheme="minorHAnsi"/>
          <w:lang w:val="en-US"/>
        </w:rPr>
      </w:pPr>
    </w:p>
    <w:p w:rsidR="0031349D" w:rsidRPr="0031349D" w:rsidRDefault="0031349D" w:rsidP="00084548">
      <w:pPr>
        <w:rPr>
          <w:rFonts w:asciiTheme="minorHAnsi" w:hAnsiTheme="minorHAnsi"/>
          <w:b/>
          <w:lang w:val="en-US"/>
        </w:rPr>
      </w:pPr>
      <w:r w:rsidRPr="0031349D">
        <w:rPr>
          <w:rFonts w:asciiTheme="minorHAnsi" w:hAnsiTheme="minorHAnsi"/>
          <w:b/>
          <w:lang w:val="en-US"/>
        </w:rPr>
        <w:t>HEAT – Participatory urban planning for healthier urban communities</w:t>
      </w:r>
    </w:p>
    <w:p w:rsidR="0031349D" w:rsidRPr="0031349D" w:rsidRDefault="0031349D" w:rsidP="00084548">
      <w:pPr>
        <w:rPr>
          <w:rFonts w:asciiTheme="minorHAnsi" w:hAnsiTheme="minorHAnsi"/>
          <w:b/>
          <w:lang w:val="en-US"/>
        </w:rPr>
      </w:pPr>
      <w:r w:rsidRPr="0031349D">
        <w:rPr>
          <w:rFonts w:asciiTheme="minorHAnsi" w:hAnsiTheme="minorHAnsi"/>
          <w:b/>
          <w:lang w:val="en-US"/>
        </w:rPr>
        <w:t>PROJECT SUMMARY</w:t>
      </w:r>
    </w:p>
    <w:p w:rsidR="00CA1EEC" w:rsidRDefault="00CA1EEC" w:rsidP="0031349D">
      <w:pPr>
        <w:jc w:val="both"/>
        <w:rPr>
          <w:rFonts w:asciiTheme="minorHAnsi" w:hAnsiTheme="minorHAnsi"/>
          <w:sz w:val="20"/>
          <w:szCs w:val="20"/>
          <w:lang w:val="en-US"/>
        </w:rPr>
      </w:pPr>
    </w:p>
    <w:p w:rsidR="0031349D" w:rsidRDefault="0031349D" w:rsidP="0031349D">
      <w:pPr>
        <w:jc w:val="both"/>
        <w:rPr>
          <w:rFonts w:asciiTheme="minorHAnsi" w:hAnsiTheme="minorHAnsi"/>
          <w:color w:val="000000"/>
          <w:lang w:val="en-US"/>
        </w:rPr>
      </w:pPr>
      <w:r w:rsidRPr="0031349D">
        <w:rPr>
          <w:rFonts w:asciiTheme="minorHAnsi" w:hAnsiTheme="minorHAnsi"/>
          <w:color w:val="000000"/>
          <w:lang w:val="en-US"/>
        </w:rPr>
        <w:t>The “HEAT – Participatory urban planning for healthier urban communities” project addresses the problem of fragmented urban planning and cycling infrastructure in Estonia, Finland, Latvia and Sweden.</w:t>
      </w:r>
      <w:r w:rsidRPr="0031349D">
        <w:rPr>
          <w:rFonts w:asciiTheme="minorHAnsi" w:hAnsiTheme="minorHAnsi"/>
          <w:color w:val="000000"/>
          <w:lang w:val="en-US"/>
        </w:rPr>
        <w:br/>
        <w:t>To improve urban planning practices, HEAT wants to bring city inhabitants and regional and municipal officials to the centre of urban planning by developing new and effective ways of consultation. People will take part in interactive workshops and campaigns where they will be able to create their vision of biking infrastructure they wish for. At the same time, an economic analysis of increased biking (HEAT analysis) will provide an argument for future investments. Stakeholders and local and regional decision makers will be actively involved in these processes.</w:t>
      </w:r>
    </w:p>
    <w:p w:rsidR="0031349D" w:rsidRDefault="0031349D" w:rsidP="0031349D">
      <w:pPr>
        <w:jc w:val="both"/>
        <w:rPr>
          <w:rFonts w:asciiTheme="minorHAnsi" w:hAnsiTheme="minorHAnsi"/>
          <w:color w:val="000000"/>
          <w:lang w:val="en-US"/>
        </w:rPr>
      </w:pPr>
      <w:r w:rsidRPr="0031349D">
        <w:rPr>
          <w:rFonts w:asciiTheme="minorHAnsi" w:hAnsiTheme="minorHAnsi"/>
          <w:color w:val="000000"/>
          <w:lang w:val="en-US"/>
        </w:rPr>
        <w:t>The overall objective of the project is to contribute to the planning of healthier, more active and inclusive urban areas in Central Baltic region, in which biking is a safe, popular and acceptable mode of transport. To make this happen, Participatory Concepts for development of biking infrastructure in pilot cities and region of Southwest Finland will be developed and pilot actions will be conducted. </w:t>
      </w:r>
    </w:p>
    <w:p w:rsidR="0031349D" w:rsidRDefault="0031349D" w:rsidP="0031349D">
      <w:pPr>
        <w:jc w:val="both"/>
        <w:rPr>
          <w:rFonts w:asciiTheme="minorHAnsi" w:hAnsiTheme="minorHAnsi"/>
          <w:color w:val="000000"/>
          <w:lang w:val="en-US"/>
        </w:rPr>
      </w:pPr>
      <w:r w:rsidRPr="0031349D">
        <w:rPr>
          <w:rFonts w:asciiTheme="minorHAnsi" w:hAnsiTheme="minorHAnsi"/>
          <w:color w:val="000000"/>
          <w:lang w:val="en-US"/>
        </w:rPr>
        <w:t>Thanks to cross-border cooperation, partners will learn from each other, share experiences and support each other with their specific expertise. Project results will be widely distributed in CB region and beyond.</w:t>
      </w:r>
    </w:p>
    <w:p w:rsidR="00D35699" w:rsidRPr="0031349D" w:rsidRDefault="00D35699" w:rsidP="0031349D">
      <w:pPr>
        <w:jc w:val="both"/>
        <w:rPr>
          <w:rFonts w:asciiTheme="minorHAnsi" w:hAnsiTheme="minorHAnsi"/>
          <w:lang w:val="en-US"/>
        </w:rPr>
      </w:pPr>
      <w:r>
        <w:rPr>
          <w:rFonts w:asciiTheme="minorHAnsi" w:hAnsiTheme="minorHAnsi"/>
          <w:color w:val="000000"/>
          <w:lang w:val="en-US"/>
        </w:rPr>
        <w:t>The project is realized from 1 April 2018 until 31 March 2021.</w:t>
      </w:r>
    </w:p>
    <w:sectPr w:rsidR="00D35699" w:rsidRPr="0031349D" w:rsidSect="00CA1EEC">
      <w:headerReference w:type="even" r:id="rId11"/>
      <w:footerReference w:type="default" r:id="rId12"/>
      <w:pgSz w:w="11906" w:h="16838" w:code="9"/>
      <w:pgMar w:top="567" w:right="1134" w:bottom="567"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1D" w:rsidRDefault="007E161D" w:rsidP="00D45142">
      <w:r>
        <w:separator/>
      </w:r>
    </w:p>
  </w:endnote>
  <w:endnote w:type="continuationSeparator" w:id="0">
    <w:p w:rsidR="007E161D" w:rsidRDefault="007E161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CEF" w:rsidRPr="00991A98" w:rsidRDefault="000D4CEF">
    <w:pPr>
      <w:pStyle w:val="Footer"/>
      <w:rPr>
        <w:lang w:val="en-US"/>
      </w:rPr>
    </w:pPr>
    <w:r>
      <w:rPr>
        <w:lang w:val="en-GB"/>
      </w:rPr>
      <w:t xml:space="preserve">The project is co-financed by the Central Baltic Programme 2014-2020  </w:t>
    </w:r>
    <w:r>
      <w:rPr>
        <w:noProof/>
      </w:rPr>
      <w:drawing>
        <wp:inline distT="0" distB="0" distL="0" distR="0" wp14:anchorId="0F0CA885" wp14:editId="73A9AB70">
          <wp:extent cx="877363" cy="264622"/>
          <wp:effectExtent l="0" t="0" r="0" b="2540"/>
          <wp:docPr id="7" name="Picture 7" descr="http://www.centralbaltic.eu/sites/default/files/documents/CB%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baltic.eu/sites/default/files/documents/CB%20logo%2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34" cy="265337"/>
                  </a:xfrm>
                  <a:prstGeom prst="rect">
                    <a:avLst/>
                  </a:prstGeom>
                  <a:noFill/>
                  <a:ln>
                    <a:noFill/>
                  </a:ln>
                </pic:spPr>
              </pic:pic>
            </a:graphicData>
          </a:graphic>
        </wp:inline>
      </w:drawing>
    </w:r>
    <w:r>
      <w:rPr>
        <w:lang w:val="en-GB"/>
      </w:rPr>
      <w:t xml:space="preserve">   </w:t>
    </w:r>
    <w:r>
      <w:rPr>
        <w:noProof/>
      </w:rPr>
      <w:drawing>
        <wp:inline distT="0" distB="0" distL="0" distR="0" wp14:anchorId="4F22DF92" wp14:editId="07E7D5DC">
          <wp:extent cx="1066800" cy="291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4744" cy="2966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1D" w:rsidRDefault="007E161D" w:rsidP="00D45142">
      <w:r>
        <w:separator/>
      </w:r>
    </w:p>
  </w:footnote>
  <w:footnote w:type="continuationSeparator" w:id="0">
    <w:p w:rsidR="007E161D" w:rsidRDefault="007E161D"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Header"/>
      <w:framePr w:wrap="around" w:vAnchor="text" w:hAnchor="margin" w:xAlign="right" w:y="1"/>
      <w:rPr>
        <w:rStyle w:val="PageNumber"/>
        <w:rFonts w:eastAsiaTheme="majorEastAsia"/>
      </w:rPr>
    </w:pPr>
    <w:r>
      <w:rPr>
        <w:rStyle w:val="PageNumber"/>
        <w:rFonts w:eastAsiaTheme="majorEastAsia"/>
      </w:rPr>
      <w:fldChar w:fldCharType="begin"/>
    </w:r>
    <w:r w:rsidR="00B6437B">
      <w:rPr>
        <w:rStyle w:val="PageNumber"/>
        <w:rFonts w:eastAsiaTheme="majorEastAsia"/>
      </w:rPr>
      <w:instrText xml:space="preserve">PAGE  </w:instrText>
    </w:r>
    <w:r>
      <w:rPr>
        <w:rStyle w:val="PageNumber"/>
        <w:rFonts w:eastAsiaTheme="majorEastAsia"/>
      </w:rPr>
      <w:fldChar w:fldCharType="separate"/>
    </w:r>
    <w:r w:rsidR="00B6437B">
      <w:rPr>
        <w:rStyle w:val="PageNumber"/>
        <w:rFonts w:eastAsiaTheme="majorEastAsia"/>
        <w:noProof/>
      </w:rPr>
      <w:t>1</w:t>
    </w:r>
    <w:r>
      <w:rPr>
        <w:rStyle w:val="PageNumber"/>
        <w:rFonts w:eastAsiaTheme="majorEastAsia"/>
      </w:rPr>
      <w:fldChar w:fldCharType="end"/>
    </w:r>
  </w:p>
  <w:p w:rsidR="00B6437B" w:rsidRDefault="00B643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3" w15:restartNumberingAfterBreak="0">
    <w:nsid w:val="617B6994"/>
    <w:multiLevelType w:val="hybridMultilevel"/>
    <w:tmpl w:val="4D2E746C"/>
    <w:lvl w:ilvl="0" w:tplc="85162A4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6FDD3A96"/>
    <w:multiLevelType w:val="hybridMultilevel"/>
    <w:tmpl w:val="B8C28726"/>
    <w:lvl w:ilvl="0" w:tplc="7CC28474">
      <w:start w:val="16"/>
      <w:numFmt w:val="bullet"/>
      <w:lvlText w:val="-"/>
      <w:lvlJc w:val="left"/>
      <w:pPr>
        <w:ind w:left="720" w:hanging="360"/>
      </w:pPr>
      <w:rPr>
        <w:rFonts w:ascii="Calibri" w:eastAsia="Times New Roman" w:hAnsi="Calibri" w:cs="Calibri" w:hint="default"/>
        <w:color w:val="00000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1D"/>
    <w:rsid w:val="000074D0"/>
    <w:rsid w:val="00010C1D"/>
    <w:rsid w:val="00024DD7"/>
    <w:rsid w:val="00047727"/>
    <w:rsid w:val="000634FB"/>
    <w:rsid w:val="000800FC"/>
    <w:rsid w:val="00084548"/>
    <w:rsid w:val="000A01C5"/>
    <w:rsid w:val="000A0D8E"/>
    <w:rsid w:val="000D4CEF"/>
    <w:rsid w:val="001401BF"/>
    <w:rsid w:val="0014466F"/>
    <w:rsid w:val="00181661"/>
    <w:rsid w:val="001E4029"/>
    <w:rsid w:val="001F2B8E"/>
    <w:rsid w:val="00221647"/>
    <w:rsid w:val="002645CE"/>
    <w:rsid w:val="002C1CFF"/>
    <w:rsid w:val="002F6053"/>
    <w:rsid w:val="0031349D"/>
    <w:rsid w:val="00334599"/>
    <w:rsid w:val="00377D27"/>
    <w:rsid w:val="0038480F"/>
    <w:rsid w:val="003B1AEE"/>
    <w:rsid w:val="003B3D84"/>
    <w:rsid w:val="00402038"/>
    <w:rsid w:val="0045789B"/>
    <w:rsid w:val="004E3C33"/>
    <w:rsid w:val="00522EA8"/>
    <w:rsid w:val="00572C6F"/>
    <w:rsid w:val="005A1AB9"/>
    <w:rsid w:val="005E0D42"/>
    <w:rsid w:val="00606488"/>
    <w:rsid w:val="00640554"/>
    <w:rsid w:val="00654E35"/>
    <w:rsid w:val="006777A6"/>
    <w:rsid w:val="006C505D"/>
    <w:rsid w:val="006E38D5"/>
    <w:rsid w:val="00751238"/>
    <w:rsid w:val="00760019"/>
    <w:rsid w:val="007E161D"/>
    <w:rsid w:val="00820F7B"/>
    <w:rsid w:val="00893CEB"/>
    <w:rsid w:val="008A0175"/>
    <w:rsid w:val="008F36AE"/>
    <w:rsid w:val="008F46AA"/>
    <w:rsid w:val="008F49FF"/>
    <w:rsid w:val="00904F8E"/>
    <w:rsid w:val="00936891"/>
    <w:rsid w:val="00975673"/>
    <w:rsid w:val="00991A98"/>
    <w:rsid w:val="009B0E7A"/>
    <w:rsid w:val="00A230CB"/>
    <w:rsid w:val="00A31BEF"/>
    <w:rsid w:val="00A34000"/>
    <w:rsid w:val="00A406CC"/>
    <w:rsid w:val="00A97BCF"/>
    <w:rsid w:val="00AD761A"/>
    <w:rsid w:val="00B1319E"/>
    <w:rsid w:val="00B26EBF"/>
    <w:rsid w:val="00B6437B"/>
    <w:rsid w:val="00B84AC0"/>
    <w:rsid w:val="00B91E39"/>
    <w:rsid w:val="00BB2DD8"/>
    <w:rsid w:val="00BF602F"/>
    <w:rsid w:val="00C36AED"/>
    <w:rsid w:val="00C5134C"/>
    <w:rsid w:val="00C91975"/>
    <w:rsid w:val="00CA1EEC"/>
    <w:rsid w:val="00D10C57"/>
    <w:rsid w:val="00D30D0F"/>
    <w:rsid w:val="00D35699"/>
    <w:rsid w:val="00D42981"/>
    <w:rsid w:val="00D45142"/>
    <w:rsid w:val="00D47A9B"/>
    <w:rsid w:val="00D64434"/>
    <w:rsid w:val="00D90761"/>
    <w:rsid w:val="00DE0CFF"/>
    <w:rsid w:val="00E100B8"/>
    <w:rsid w:val="00E722B0"/>
    <w:rsid w:val="00E73F6A"/>
    <w:rsid w:val="00EB010A"/>
    <w:rsid w:val="00EB60ED"/>
    <w:rsid w:val="00EB6C3D"/>
    <w:rsid w:val="00ED11CA"/>
    <w:rsid w:val="00F04A0E"/>
    <w:rsid w:val="00F445F1"/>
    <w:rsid w:val="00F53423"/>
    <w:rsid w:val="00F771F8"/>
    <w:rsid w:val="00F861AD"/>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0112091A-83DF-4D17-A5D7-53226156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Header">
    <w:name w:val="header"/>
    <w:basedOn w:val="Normal"/>
    <w:link w:val="HeaderChar"/>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uiPriority w:val="99"/>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paragraph" w:styleId="NormalWeb">
    <w:name w:val="Normal (Web)"/>
    <w:basedOn w:val="Normal"/>
    <w:uiPriority w:val="99"/>
    <w:unhideWhenUsed/>
    <w:rsid w:val="00F53423"/>
    <w:pPr>
      <w:spacing w:before="100" w:beforeAutospacing="1" w:after="100" w:afterAutospacing="1"/>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F53423"/>
    <w:rPr>
      <w:color w:val="0000FF"/>
      <w:u w:val="single"/>
    </w:rPr>
  </w:style>
  <w:style w:type="character" w:customStyle="1" w:styleId="apple-tab-span">
    <w:name w:val="apple-tab-span"/>
    <w:basedOn w:val="DefaultParagraphFont"/>
    <w:rsid w:val="00F53423"/>
  </w:style>
  <w:style w:type="paragraph" w:styleId="ListParagraph">
    <w:name w:val="List Paragraph"/>
    <w:basedOn w:val="Normal"/>
    <w:uiPriority w:val="34"/>
    <w:rsid w:val="00F5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6212">
      <w:bodyDiv w:val="1"/>
      <w:marLeft w:val="0"/>
      <w:marRight w:val="0"/>
      <w:marTop w:val="0"/>
      <w:marBottom w:val="0"/>
      <w:divBdr>
        <w:top w:val="none" w:sz="0" w:space="0" w:color="auto"/>
        <w:left w:val="none" w:sz="0" w:space="0" w:color="auto"/>
        <w:bottom w:val="none" w:sz="0" w:space="0" w:color="auto"/>
        <w:right w:val="none" w:sz="0" w:space="0" w:color="auto"/>
      </w:divBdr>
    </w:div>
    <w:div w:id="860044525">
      <w:bodyDiv w:val="1"/>
      <w:marLeft w:val="0"/>
      <w:marRight w:val="0"/>
      <w:marTop w:val="0"/>
      <w:marBottom w:val="0"/>
      <w:divBdr>
        <w:top w:val="none" w:sz="0" w:space="0" w:color="auto"/>
        <w:left w:val="none" w:sz="0" w:space="0" w:color="auto"/>
        <w:bottom w:val="none" w:sz="0" w:space="0" w:color="auto"/>
        <w:right w:val="none" w:sz="0" w:space="0" w:color="auto"/>
      </w:divBdr>
    </w:div>
    <w:div w:id="1424448679">
      <w:bodyDiv w:val="1"/>
      <w:marLeft w:val="0"/>
      <w:marRight w:val="0"/>
      <w:marTop w:val="0"/>
      <w:marBottom w:val="0"/>
      <w:divBdr>
        <w:top w:val="none" w:sz="0" w:space="0" w:color="auto"/>
        <w:left w:val="none" w:sz="0" w:space="0" w:color="auto"/>
        <w:bottom w:val="none" w:sz="0" w:space="0" w:color="auto"/>
        <w:right w:val="none" w:sz="0" w:space="0" w:color="auto"/>
      </w:divBdr>
    </w:div>
    <w:div w:id="1435442018">
      <w:bodyDiv w:val="1"/>
      <w:marLeft w:val="0"/>
      <w:marRight w:val="0"/>
      <w:marTop w:val="0"/>
      <w:marBottom w:val="0"/>
      <w:divBdr>
        <w:top w:val="none" w:sz="0" w:space="0" w:color="auto"/>
        <w:left w:val="none" w:sz="0" w:space="0" w:color="auto"/>
        <w:bottom w:val="none" w:sz="0" w:space="0" w:color="auto"/>
        <w:right w:val="none" w:sz="0" w:space="0" w:color="auto"/>
      </w:divBdr>
    </w:div>
    <w:div w:id="1447240319">
      <w:bodyDiv w:val="1"/>
      <w:marLeft w:val="0"/>
      <w:marRight w:val="0"/>
      <w:marTop w:val="0"/>
      <w:marBottom w:val="0"/>
      <w:divBdr>
        <w:top w:val="none" w:sz="0" w:space="0" w:color="auto"/>
        <w:left w:val="none" w:sz="0" w:space="0" w:color="auto"/>
        <w:bottom w:val="none" w:sz="0" w:space="0" w:color="auto"/>
        <w:right w:val="none" w:sz="0" w:space="0" w:color="auto"/>
      </w:divBdr>
    </w:div>
    <w:div w:id="17373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s.stoops@cykelframjandet.se" TargetMode="External"/><Relationship Id="rId4" Type="http://schemas.openxmlformats.org/officeDocument/2006/relationships/settings" Target="settings.xml"/><Relationship Id="rId9" Type="http://schemas.openxmlformats.org/officeDocument/2006/relationships/hyperlink" Target="https://cykelkarnev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3B02-FC04-4644-AA98-E2E2C7CC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Turun kaupunki (hallinto x64)</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Mackiewicz Karolina</dc:creator>
  <cp:keywords/>
  <dc:description/>
  <cp:lastModifiedBy>Mackiewicz Karolina</cp:lastModifiedBy>
  <cp:revision>5</cp:revision>
  <dcterms:created xsi:type="dcterms:W3CDTF">2018-05-15T08:58:00Z</dcterms:created>
  <dcterms:modified xsi:type="dcterms:W3CDTF">2018-08-29T13:51:00Z</dcterms:modified>
</cp:coreProperties>
</file>