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24" w:rsidRDefault="00B97CA3" w:rsidP="0019115F">
      <w:pPr>
        <w:spacing w:line="276" w:lineRule="auto"/>
        <w:jc w:val="center"/>
        <w:rPr>
          <w:rFonts w:asciiTheme="minorHAnsi" w:hAnsiTheme="minorHAnsi"/>
          <w:b/>
          <w:sz w:val="24"/>
          <w:szCs w:val="24"/>
        </w:rPr>
      </w:pPr>
      <w:r>
        <w:rPr>
          <w:rFonts w:asciiTheme="minorHAnsi" w:hAnsiTheme="minorHAnsi"/>
          <w:b/>
          <w:noProof/>
          <w:sz w:val="24"/>
          <w:szCs w:val="24"/>
          <w:lang w:eastAsia="fi-FI"/>
        </w:rPr>
        <w:drawing>
          <wp:inline distT="0" distB="0" distL="0" distR="0">
            <wp:extent cx="2520379"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T_logo_colours_RGB_small_transparent_b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2761" cy="1496838"/>
                    </a:xfrm>
                    <a:prstGeom prst="rect">
                      <a:avLst/>
                    </a:prstGeom>
                  </pic:spPr>
                </pic:pic>
              </a:graphicData>
            </a:graphic>
          </wp:inline>
        </w:drawing>
      </w:r>
    </w:p>
    <w:p w:rsidR="002F6053" w:rsidRPr="00B97CA3" w:rsidRDefault="00886824" w:rsidP="0019115F">
      <w:pPr>
        <w:spacing w:line="276" w:lineRule="auto"/>
        <w:jc w:val="center"/>
        <w:rPr>
          <w:rFonts w:asciiTheme="minorHAnsi" w:hAnsiTheme="minorHAnsi"/>
          <w:b/>
          <w:sz w:val="24"/>
          <w:szCs w:val="24"/>
          <w:lang w:val="en-US"/>
        </w:rPr>
      </w:pPr>
      <w:r w:rsidRPr="00B97CA3">
        <w:rPr>
          <w:rFonts w:asciiTheme="minorHAnsi" w:hAnsiTheme="minorHAnsi"/>
          <w:b/>
          <w:sz w:val="24"/>
          <w:szCs w:val="24"/>
          <w:lang w:val="en-US"/>
        </w:rPr>
        <w:t>HEAT – Participatory urban planning for healthier urban communities</w:t>
      </w:r>
    </w:p>
    <w:p w:rsidR="00886824" w:rsidRPr="00B97CA3" w:rsidRDefault="00886824" w:rsidP="0019115F">
      <w:pPr>
        <w:spacing w:line="276" w:lineRule="auto"/>
        <w:jc w:val="center"/>
        <w:rPr>
          <w:rFonts w:asciiTheme="minorHAnsi" w:hAnsiTheme="minorHAnsi"/>
          <w:sz w:val="24"/>
          <w:szCs w:val="24"/>
          <w:lang w:val="en-US"/>
        </w:rPr>
      </w:pPr>
    </w:p>
    <w:p w:rsidR="00886824" w:rsidRPr="00B97CA3" w:rsidRDefault="00886824" w:rsidP="0019115F">
      <w:pPr>
        <w:spacing w:line="276" w:lineRule="auto"/>
        <w:jc w:val="center"/>
        <w:rPr>
          <w:rFonts w:asciiTheme="minorHAnsi" w:hAnsiTheme="minorHAnsi"/>
          <w:b/>
          <w:sz w:val="24"/>
          <w:szCs w:val="24"/>
          <w:lang w:val="en-US"/>
        </w:rPr>
      </w:pPr>
      <w:r w:rsidRPr="00B97CA3">
        <w:rPr>
          <w:rFonts w:asciiTheme="minorHAnsi" w:hAnsiTheme="minorHAnsi"/>
          <w:b/>
          <w:sz w:val="24"/>
          <w:szCs w:val="24"/>
          <w:lang w:val="en-US"/>
        </w:rPr>
        <w:t>Project team meeting</w:t>
      </w:r>
    </w:p>
    <w:p w:rsidR="00886824" w:rsidRPr="00B97CA3" w:rsidRDefault="00886824" w:rsidP="0019115F">
      <w:pPr>
        <w:spacing w:line="276" w:lineRule="auto"/>
        <w:jc w:val="center"/>
        <w:rPr>
          <w:rFonts w:asciiTheme="minorHAnsi" w:hAnsiTheme="minorHAnsi"/>
          <w:sz w:val="24"/>
          <w:szCs w:val="24"/>
          <w:lang w:val="en-US"/>
        </w:rPr>
      </w:pPr>
    </w:p>
    <w:p w:rsidR="00886824" w:rsidRPr="00B97CA3" w:rsidRDefault="00823A79" w:rsidP="0019115F">
      <w:pPr>
        <w:spacing w:line="276" w:lineRule="auto"/>
        <w:jc w:val="center"/>
        <w:rPr>
          <w:rFonts w:asciiTheme="minorHAnsi" w:hAnsiTheme="minorHAnsi"/>
          <w:sz w:val="24"/>
          <w:szCs w:val="24"/>
          <w:lang w:val="en-US"/>
        </w:rPr>
      </w:pPr>
      <w:r>
        <w:rPr>
          <w:rFonts w:asciiTheme="minorHAnsi" w:hAnsiTheme="minorHAnsi"/>
          <w:sz w:val="24"/>
          <w:szCs w:val="24"/>
          <w:lang w:val="en-US"/>
        </w:rPr>
        <w:t>29 August</w:t>
      </w:r>
      <w:r w:rsidR="00886824" w:rsidRPr="00B97CA3">
        <w:rPr>
          <w:rFonts w:asciiTheme="minorHAnsi" w:hAnsiTheme="minorHAnsi"/>
          <w:sz w:val="24"/>
          <w:szCs w:val="24"/>
          <w:lang w:val="en-US"/>
        </w:rPr>
        <w:t xml:space="preserve"> 2018</w:t>
      </w:r>
    </w:p>
    <w:p w:rsidR="00886824" w:rsidRPr="00B97CA3" w:rsidRDefault="00823A79" w:rsidP="0019115F">
      <w:pPr>
        <w:spacing w:line="276" w:lineRule="auto"/>
        <w:jc w:val="center"/>
        <w:rPr>
          <w:rFonts w:asciiTheme="minorHAnsi" w:hAnsiTheme="minorHAnsi"/>
          <w:sz w:val="24"/>
          <w:szCs w:val="24"/>
          <w:lang w:val="en-US"/>
        </w:rPr>
      </w:pPr>
      <w:r>
        <w:rPr>
          <w:rFonts w:asciiTheme="minorHAnsi" w:hAnsiTheme="minorHAnsi"/>
          <w:sz w:val="24"/>
          <w:szCs w:val="24"/>
          <w:lang w:val="en-US"/>
        </w:rPr>
        <w:t>13:30-14</w:t>
      </w:r>
      <w:r w:rsidR="00B97CA3">
        <w:rPr>
          <w:rFonts w:asciiTheme="minorHAnsi" w:hAnsiTheme="minorHAnsi"/>
          <w:sz w:val="24"/>
          <w:szCs w:val="24"/>
          <w:lang w:val="en-US"/>
        </w:rPr>
        <w:t>:</w:t>
      </w:r>
      <w:r>
        <w:rPr>
          <w:rFonts w:asciiTheme="minorHAnsi" w:hAnsiTheme="minorHAnsi"/>
          <w:sz w:val="24"/>
          <w:szCs w:val="24"/>
          <w:lang w:val="en-US"/>
        </w:rPr>
        <w:t>3</w:t>
      </w:r>
      <w:r w:rsidR="00886824" w:rsidRPr="00B97CA3">
        <w:rPr>
          <w:rFonts w:asciiTheme="minorHAnsi" w:hAnsiTheme="minorHAnsi"/>
          <w:sz w:val="24"/>
          <w:szCs w:val="24"/>
          <w:lang w:val="en-US"/>
        </w:rPr>
        <w:t>0 Finnish time, online</w:t>
      </w:r>
    </w:p>
    <w:p w:rsidR="00886824" w:rsidRPr="00B97CA3" w:rsidRDefault="00886824" w:rsidP="0019115F">
      <w:pPr>
        <w:spacing w:line="276" w:lineRule="auto"/>
        <w:rPr>
          <w:rFonts w:asciiTheme="minorHAnsi" w:hAnsiTheme="minorHAnsi"/>
          <w:lang w:val="en-US"/>
        </w:rPr>
      </w:pPr>
    </w:p>
    <w:p w:rsidR="00886824" w:rsidRDefault="00B97CA3" w:rsidP="0019115F">
      <w:pPr>
        <w:spacing w:line="276" w:lineRule="auto"/>
        <w:rPr>
          <w:rFonts w:asciiTheme="minorHAnsi" w:hAnsiTheme="minorHAnsi"/>
          <w:b/>
          <w:lang w:val="en-US"/>
        </w:rPr>
      </w:pPr>
      <w:r>
        <w:rPr>
          <w:rFonts w:asciiTheme="minorHAnsi" w:hAnsiTheme="minorHAnsi"/>
          <w:b/>
          <w:lang w:val="en-US"/>
        </w:rPr>
        <w:t>Participants</w:t>
      </w:r>
    </w:p>
    <w:p w:rsidR="00B97CA3" w:rsidRDefault="00B97CA3" w:rsidP="0019115F">
      <w:pPr>
        <w:spacing w:line="276" w:lineRule="auto"/>
        <w:rPr>
          <w:rFonts w:asciiTheme="minorHAnsi" w:hAnsiTheme="minorHAnsi"/>
          <w:b/>
          <w:lang w:val="en-US"/>
        </w:rPr>
      </w:pPr>
    </w:p>
    <w:p w:rsidR="00B97CA3" w:rsidRDefault="00B97CA3" w:rsidP="0019115F">
      <w:pPr>
        <w:spacing w:line="276" w:lineRule="auto"/>
        <w:rPr>
          <w:rFonts w:asciiTheme="minorHAnsi" w:hAnsiTheme="minorHAnsi"/>
          <w:lang w:val="en-US"/>
        </w:rPr>
      </w:pPr>
      <w:r>
        <w:rPr>
          <w:rFonts w:asciiTheme="minorHAnsi" w:hAnsiTheme="minorHAnsi"/>
          <w:lang w:val="en-US"/>
        </w:rPr>
        <w:t>Karolina Mackiewicz, BRHCA</w:t>
      </w:r>
    </w:p>
    <w:p w:rsidR="00B97CA3" w:rsidRDefault="00B97CA3" w:rsidP="0019115F">
      <w:pPr>
        <w:spacing w:line="276" w:lineRule="auto"/>
        <w:rPr>
          <w:rFonts w:asciiTheme="minorHAnsi" w:hAnsiTheme="minorHAnsi"/>
          <w:lang w:val="en-US"/>
        </w:rPr>
      </w:pPr>
      <w:r>
        <w:rPr>
          <w:rFonts w:asciiTheme="minorHAnsi" w:hAnsiTheme="minorHAnsi"/>
          <w:lang w:val="en-US"/>
        </w:rPr>
        <w:t xml:space="preserve">Marja Tommola, </w:t>
      </w:r>
      <w:proofErr w:type="spellStart"/>
      <w:r>
        <w:rPr>
          <w:rFonts w:asciiTheme="minorHAnsi" w:hAnsiTheme="minorHAnsi"/>
          <w:lang w:val="en-US"/>
        </w:rPr>
        <w:t>Valonia</w:t>
      </w:r>
      <w:proofErr w:type="spellEnd"/>
    </w:p>
    <w:p w:rsidR="00823A79" w:rsidRDefault="00823A79" w:rsidP="0019115F">
      <w:pPr>
        <w:spacing w:line="276" w:lineRule="auto"/>
        <w:rPr>
          <w:rFonts w:asciiTheme="minorHAnsi" w:hAnsiTheme="minorHAnsi"/>
          <w:lang w:val="en-US"/>
        </w:rPr>
      </w:pPr>
      <w:r>
        <w:rPr>
          <w:rFonts w:asciiTheme="minorHAnsi" w:hAnsiTheme="minorHAnsi"/>
          <w:lang w:val="en-US"/>
        </w:rPr>
        <w:t xml:space="preserve">Mikko Koskinen, </w:t>
      </w:r>
      <w:proofErr w:type="spellStart"/>
      <w:r>
        <w:rPr>
          <w:rFonts w:asciiTheme="minorHAnsi" w:hAnsiTheme="minorHAnsi"/>
          <w:lang w:val="en-US"/>
        </w:rPr>
        <w:t>Valonia</w:t>
      </w:r>
      <w:proofErr w:type="spellEnd"/>
    </w:p>
    <w:p w:rsidR="00E60CAF" w:rsidRDefault="00E60CAF" w:rsidP="0019115F">
      <w:pPr>
        <w:spacing w:line="276" w:lineRule="auto"/>
        <w:rPr>
          <w:rFonts w:asciiTheme="minorHAnsi" w:hAnsiTheme="minorHAnsi"/>
          <w:lang w:val="en-US"/>
        </w:rPr>
      </w:pPr>
      <w:r>
        <w:rPr>
          <w:rFonts w:asciiTheme="minorHAnsi" w:hAnsiTheme="minorHAnsi"/>
          <w:lang w:val="en-US"/>
        </w:rPr>
        <w:t xml:space="preserve">Anna Sampo, </w:t>
      </w:r>
      <w:proofErr w:type="spellStart"/>
      <w:r>
        <w:rPr>
          <w:rFonts w:asciiTheme="minorHAnsi" w:hAnsiTheme="minorHAnsi"/>
          <w:lang w:val="en-US"/>
        </w:rPr>
        <w:t>Valonia</w:t>
      </w:r>
      <w:proofErr w:type="spellEnd"/>
    </w:p>
    <w:p w:rsidR="00B97CA3" w:rsidRPr="00FF5706" w:rsidRDefault="00D45912" w:rsidP="0019115F">
      <w:pPr>
        <w:spacing w:line="276" w:lineRule="auto"/>
        <w:rPr>
          <w:rFonts w:asciiTheme="minorHAnsi" w:hAnsiTheme="minorHAnsi"/>
          <w:lang w:val="sv-SE"/>
        </w:rPr>
      </w:pPr>
      <w:r>
        <w:rPr>
          <w:rFonts w:asciiTheme="minorHAnsi" w:hAnsiTheme="minorHAnsi"/>
          <w:lang w:val="sv-SE"/>
        </w:rPr>
        <w:t>Andra So</w:t>
      </w:r>
      <w:r w:rsidR="00FF5706" w:rsidRPr="00FF5706">
        <w:rPr>
          <w:rFonts w:asciiTheme="minorHAnsi" w:hAnsiTheme="minorHAnsi"/>
          <w:lang w:val="sv-SE"/>
        </w:rPr>
        <w:t xml:space="preserve">melar, </w:t>
      </w:r>
      <w:proofErr w:type="spellStart"/>
      <w:r w:rsidR="00FF5706" w:rsidRPr="00FF5706">
        <w:rPr>
          <w:rFonts w:asciiTheme="minorHAnsi" w:hAnsiTheme="minorHAnsi"/>
          <w:lang w:val="sv-SE"/>
        </w:rPr>
        <w:t>Institute</w:t>
      </w:r>
      <w:proofErr w:type="spellEnd"/>
      <w:r w:rsidR="00FF5706" w:rsidRPr="00FF5706">
        <w:rPr>
          <w:rFonts w:asciiTheme="minorHAnsi" w:hAnsiTheme="minorHAnsi"/>
          <w:lang w:val="sv-SE"/>
        </w:rPr>
        <w:t xml:space="preserve"> for Baltic Studies</w:t>
      </w:r>
    </w:p>
    <w:p w:rsidR="00FF5706" w:rsidRPr="00FF5706" w:rsidRDefault="00FF5706" w:rsidP="0019115F">
      <w:pPr>
        <w:spacing w:line="276" w:lineRule="auto"/>
        <w:rPr>
          <w:rFonts w:asciiTheme="minorHAnsi" w:hAnsiTheme="minorHAnsi"/>
          <w:lang w:val="sv-SE"/>
        </w:rPr>
      </w:pPr>
      <w:r w:rsidRPr="00FF5706">
        <w:rPr>
          <w:rFonts w:asciiTheme="minorHAnsi" w:hAnsiTheme="minorHAnsi"/>
          <w:lang w:val="sv-SE"/>
        </w:rPr>
        <w:t xml:space="preserve">Hans Stoops, Cykelfrämjandet </w:t>
      </w:r>
    </w:p>
    <w:p w:rsidR="00FF5706" w:rsidRDefault="00FF5706" w:rsidP="0019115F">
      <w:pPr>
        <w:spacing w:line="276" w:lineRule="auto"/>
        <w:rPr>
          <w:rFonts w:asciiTheme="minorHAnsi" w:hAnsiTheme="minorHAnsi"/>
          <w:lang w:val="sv-SE"/>
        </w:rPr>
      </w:pPr>
      <w:r>
        <w:rPr>
          <w:rFonts w:asciiTheme="minorHAnsi" w:hAnsiTheme="minorHAnsi"/>
          <w:lang w:val="sv-SE"/>
        </w:rPr>
        <w:t xml:space="preserve">Mati Raamat, Tartu City </w:t>
      </w:r>
      <w:proofErr w:type="spellStart"/>
      <w:r>
        <w:rPr>
          <w:rFonts w:asciiTheme="minorHAnsi" w:hAnsiTheme="minorHAnsi"/>
          <w:lang w:val="sv-SE"/>
        </w:rPr>
        <w:t>Government</w:t>
      </w:r>
      <w:proofErr w:type="spellEnd"/>
    </w:p>
    <w:p w:rsidR="00FF5706" w:rsidRPr="00FF5706" w:rsidRDefault="00FF5706" w:rsidP="0019115F">
      <w:pPr>
        <w:spacing w:line="276" w:lineRule="auto"/>
        <w:rPr>
          <w:rFonts w:asciiTheme="minorHAnsi" w:hAnsiTheme="minorHAnsi"/>
          <w:lang w:val="sv-SE"/>
        </w:rPr>
      </w:pPr>
      <w:r>
        <w:rPr>
          <w:rFonts w:asciiTheme="minorHAnsi" w:hAnsiTheme="minorHAnsi"/>
          <w:lang w:val="sv-SE"/>
        </w:rPr>
        <w:t xml:space="preserve">Laura Anteina, City </w:t>
      </w:r>
      <w:proofErr w:type="spellStart"/>
      <w:r>
        <w:rPr>
          <w:rFonts w:asciiTheme="minorHAnsi" w:hAnsiTheme="minorHAnsi"/>
          <w:lang w:val="sv-SE"/>
        </w:rPr>
        <w:t>of</w:t>
      </w:r>
      <w:proofErr w:type="spellEnd"/>
      <w:r>
        <w:rPr>
          <w:rFonts w:asciiTheme="minorHAnsi" w:hAnsiTheme="minorHAnsi"/>
          <w:lang w:val="sv-SE"/>
        </w:rPr>
        <w:t xml:space="preserve"> Jurmala </w:t>
      </w:r>
    </w:p>
    <w:p w:rsidR="00B97CA3" w:rsidRPr="00FF5706" w:rsidRDefault="00B97CA3" w:rsidP="0019115F">
      <w:pPr>
        <w:spacing w:line="276" w:lineRule="auto"/>
        <w:rPr>
          <w:rFonts w:asciiTheme="minorHAnsi" w:hAnsiTheme="minorHAnsi"/>
          <w:lang w:val="sv-SE"/>
        </w:rPr>
      </w:pPr>
    </w:p>
    <w:p w:rsidR="00886824" w:rsidRPr="00FF5706" w:rsidRDefault="00886824" w:rsidP="0019115F">
      <w:pPr>
        <w:spacing w:line="276" w:lineRule="auto"/>
        <w:rPr>
          <w:rFonts w:asciiTheme="minorHAnsi" w:hAnsiTheme="minorHAnsi"/>
          <w:lang w:val="sv-SE"/>
        </w:rPr>
      </w:pPr>
    </w:p>
    <w:p w:rsidR="00886824" w:rsidRPr="00B97CA3" w:rsidRDefault="00E60CAF" w:rsidP="0019115F">
      <w:pPr>
        <w:spacing w:line="276" w:lineRule="auto"/>
        <w:rPr>
          <w:rFonts w:asciiTheme="minorHAnsi" w:hAnsiTheme="minorHAnsi"/>
          <w:b/>
          <w:lang w:val="en-US"/>
        </w:rPr>
      </w:pPr>
      <w:r>
        <w:rPr>
          <w:rFonts w:asciiTheme="minorHAnsi" w:hAnsiTheme="minorHAnsi"/>
          <w:b/>
          <w:lang w:val="en-US"/>
        </w:rPr>
        <w:t>MEMO</w:t>
      </w:r>
    </w:p>
    <w:p w:rsidR="00886824" w:rsidRPr="00886824" w:rsidRDefault="00886824" w:rsidP="0019115F">
      <w:pPr>
        <w:spacing w:line="276" w:lineRule="auto"/>
        <w:rPr>
          <w:rFonts w:asciiTheme="minorHAnsi" w:hAnsiTheme="minorHAnsi"/>
          <w:lang w:val="en-US"/>
        </w:rPr>
      </w:pPr>
    </w:p>
    <w:p w:rsidR="00886824" w:rsidRPr="0019115F" w:rsidRDefault="00823A79" w:rsidP="0019115F">
      <w:pPr>
        <w:pStyle w:val="ListParagraph"/>
        <w:numPr>
          <w:ilvl w:val="0"/>
          <w:numId w:val="16"/>
        </w:numPr>
        <w:spacing w:line="276" w:lineRule="auto"/>
        <w:ind w:left="714" w:hanging="357"/>
        <w:rPr>
          <w:rFonts w:asciiTheme="minorHAnsi" w:hAnsiTheme="minorHAnsi"/>
          <w:u w:val="single"/>
          <w:lang w:val="en-US"/>
        </w:rPr>
      </w:pPr>
      <w:r w:rsidRPr="0019115F">
        <w:rPr>
          <w:rFonts w:asciiTheme="minorHAnsi" w:hAnsiTheme="minorHAnsi"/>
          <w:u w:val="single"/>
          <w:lang w:val="en-US"/>
        </w:rPr>
        <w:t>How are you?</w:t>
      </w:r>
    </w:p>
    <w:p w:rsidR="00E60CAF" w:rsidRPr="0019115F" w:rsidRDefault="00E60CAF" w:rsidP="0019115F">
      <w:pPr>
        <w:spacing w:line="276" w:lineRule="auto"/>
      </w:pPr>
      <w:r>
        <w:rPr>
          <w:rFonts w:asciiTheme="minorHAnsi" w:hAnsiTheme="minorHAnsi"/>
          <w:lang w:val="en-US"/>
        </w:rPr>
        <w:t xml:space="preserve">Thanks to all, who have registered for the study visit to Stockholm and apologies for the problems with the registration </w:t>
      </w:r>
      <w:proofErr w:type="gramStart"/>
      <w:r>
        <w:rPr>
          <w:rFonts w:asciiTheme="minorHAnsi" w:hAnsiTheme="minorHAnsi"/>
          <w:lang w:val="en-US"/>
        </w:rPr>
        <w:t>form.</w:t>
      </w:r>
      <w:proofErr w:type="gramEnd"/>
      <w:r>
        <w:rPr>
          <w:rFonts w:asciiTheme="minorHAnsi" w:hAnsiTheme="minorHAnsi"/>
          <w:lang w:val="en-US"/>
        </w:rPr>
        <w:t xml:space="preserve"> There are now 10 registrations, 6 are coming (</w:t>
      </w:r>
      <w:proofErr w:type="gramStart"/>
      <w:r>
        <w:rPr>
          <w:rFonts w:asciiTheme="minorHAnsi" w:hAnsiTheme="minorHAnsi"/>
          <w:lang w:val="en-US"/>
        </w:rPr>
        <w:t>2</w:t>
      </w:r>
      <w:proofErr w:type="gramEnd"/>
      <w:r>
        <w:rPr>
          <w:rFonts w:asciiTheme="minorHAnsi" w:hAnsiTheme="minorHAnsi"/>
          <w:lang w:val="en-US"/>
        </w:rPr>
        <w:t xml:space="preserve"> </w:t>
      </w:r>
      <w:proofErr w:type="spellStart"/>
      <w:r>
        <w:rPr>
          <w:rFonts w:asciiTheme="minorHAnsi" w:hAnsiTheme="minorHAnsi"/>
          <w:lang w:val="en-US"/>
        </w:rPr>
        <w:t>Jurmala</w:t>
      </w:r>
      <w:proofErr w:type="spellEnd"/>
      <w:r>
        <w:rPr>
          <w:rFonts w:asciiTheme="minorHAnsi" w:hAnsiTheme="minorHAnsi"/>
          <w:lang w:val="en-US"/>
        </w:rPr>
        <w:t xml:space="preserve">, 4 Tartu) = 16 people. </w:t>
      </w:r>
      <w:proofErr w:type="gramStart"/>
      <w:r>
        <w:rPr>
          <w:rFonts w:asciiTheme="minorHAnsi" w:hAnsiTheme="minorHAnsi"/>
          <w:lang w:val="en-US"/>
        </w:rPr>
        <w:t>4</w:t>
      </w:r>
      <w:proofErr w:type="gramEnd"/>
      <w:r>
        <w:rPr>
          <w:rFonts w:asciiTheme="minorHAnsi" w:hAnsiTheme="minorHAnsi"/>
          <w:lang w:val="en-US"/>
        </w:rPr>
        <w:t xml:space="preserve"> declared that they will come on Sunday (Karolina, Hans, Laura, Andra), 2 more from </w:t>
      </w:r>
      <w:proofErr w:type="spellStart"/>
      <w:r>
        <w:rPr>
          <w:rFonts w:asciiTheme="minorHAnsi" w:hAnsiTheme="minorHAnsi"/>
          <w:lang w:val="en-US"/>
        </w:rPr>
        <w:t>Jurmala</w:t>
      </w:r>
      <w:proofErr w:type="spellEnd"/>
      <w:r>
        <w:rPr>
          <w:rFonts w:asciiTheme="minorHAnsi" w:hAnsiTheme="minorHAnsi"/>
          <w:lang w:val="en-US"/>
        </w:rPr>
        <w:t xml:space="preserve"> and 4 Tartu should join, that will make 10 people for Sunday biking parade. </w:t>
      </w:r>
      <w:r w:rsidR="0019115F" w:rsidRPr="0019115F">
        <w:rPr>
          <w:rFonts w:asciiTheme="minorHAnsi" w:hAnsiTheme="minorHAnsi"/>
          <w:highlight w:val="yellow"/>
          <w:lang w:val="en-US"/>
        </w:rPr>
        <w:t>Registration link:</w:t>
      </w:r>
      <w:r w:rsidR="0019115F">
        <w:rPr>
          <w:rFonts w:ascii="Calibri" w:hAnsi="Calibri" w:cs="Calibri"/>
          <w:color w:val="1F497D"/>
          <w:lang w:val="en-US"/>
        </w:rPr>
        <w:t xml:space="preserve"> </w:t>
      </w:r>
      <w:hyperlink r:id="rId9" w:history="1">
        <w:r w:rsidR="0019115F">
          <w:rPr>
            <w:rStyle w:val="Hyperlink"/>
            <w:rFonts w:ascii="Calibri" w:hAnsi="Calibri" w:cs="Calibri"/>
            <w:lang w:val="en-US"/>
          </w:rPr>
          <w:t>https://bit.ly/2NmcqQb</w:t>
        </w:r>
      </w:hyperlink>
    </w:p>
    <w:p w:rsidR="00E60CAF" w:rsidRPr="00E60CAF" w:rsidRDefault="00E60CAF" w:rsidP="0019115F">
      <w:pPr>
        <w:spacing w:line="276" w:lineRule="auto"/>
        <w:rPr>
          <w:rFonts w:asciiTheme="minorHAnsi" w:hAnsiTheme="minorHAnsi"/>
          <w:lang w:val="en-US"/>
        </w:rPr>
      </w:pPr>
      <w:r>
        <w:rPr>
          <w:rFonts w:asciiTheme="minorHAnsi" w:hAnsiTheme="minorHAnsi"/>
          <w:lang w:val="en-US"/>
        </w:rPr>
        <w:t xml:space="preserve">Marja Tommola from </w:t>
      </w:r>
      <w:proofErr w:type="spellStart"/>
      <w:r>
        <w:rPr>
          <w:rFonts w:asciiTheme="minorHAnsi" w:hAnsiTheme="minorHAnsi"/>
          <w:lang w:val="en-US"/>
        </w:rPr>
        <w:t>Valonia</w:t>
      </w:r>
      <w:proofErr w:type="spellEnd"/>
      <w:r>
        <w:rPr>
          <w:rFonts w:asciiTheme="minorHAnsi" w:hAnsiTheme="minorHAnsi"/>
          <w:lang w:val="en-US"/>
        </w:rPr>
        <w:t xml:space="preserve"> is leaving for 3-month study </w:t>
      </w:r>
      <w:proofErr w:type="gramStart"/>
      <w:r>
        <w:rPr>
          <w:rFonts w:asciiTheme="minorHAnsi" w:hAnsiTheme="minorHAnsi"/>
          <w:lang w:val="en-US"/>
        </w:rPr>
        <w:t>break,</w:t>
      </w:r>
      <w:proofErr w:type="gramEnd"/>
      <w:r>
        <w:rPr>
          <w:rFonts w:asciiTheme="minorHAnsi" w:hAnsiTheme="minorHAnsi"/>
          <w:lang w:val="en-US"/>
        </w:rPr>
        <w:t xml:space="preserve"> she will be back in December. Mikko Koskinen and Anna Sampo will represent </w:t>
      </w:r>
      <w:proofErr w:type="spellStart"/>
      <w:r>
        <w:rPr>
          <w:rFonts w:asciiTheme="minorHAnsi" w:hAnsiTheme="minorHAnsi"/>
          <w:lang w:val="en-US"/>
        </w:rPr>
        <w:t>Valonia</w:t>
      </w:r>
      <w:proofErr w:type="spellEnd"/>
      <w:r>
        <w:rPr>
          <w:rFonts w:asciiTheme="minorHAnsi" w:hAnsiTheme="minorHAnsi"/>
          <w:lang w:val="en-US"/>
        </w:rPr>
        <w:t xml:space="preserve"> in Stockholm. </w:t>
      </w:r>
    </w:p>
    <w:p w:rsidR="00823A79" w:rsidRPr="0019115F" w:rsidRDefault="00823A79" w:rsidP="0019115F">
      <w:pPr>
        <w:pStyle w:val="ListParagraph"/>
        <w:numPr>
          <w:ilvl w:val="0"/>
          <w:numId w:val="16"/>
        </w:numPr>
        <w:spacing w:line="276" w:lineRule="auto"/>
        <w:ind w:left="714" w:hanging="357"/>
        <w:rPr>
          <w:rFonts w:asciiTheme="minorHAnsi" w:hAnsiTheme="minorHAnsi" w:cstheme="minorHAnsi"/>
          <w:u w:val="single"/>
          <w:lang w:val="en-US"/>
        </w:rPr>
      </w:pPr>
      <w:r w:rsidRPr="0019115F">
        <w:rPr>
          <w:rFonts w:asciiTheme="minorHAnsi" w:hAnsiTheme="minorHAnsi" w:cstheme="minorHAnsi"/>
          <w:u w:val="single"/>
          <w:lang w:val="en-US"/>
        </w:rPr>
        <w:t xml:space="preserve">Update on the activities in project locations – HEAT seminars and calculation </w:t>
      </w:r>
    </w:p>
    <w:p w:rsidR="00E60CAF" w:rsidRPr="00E60CAF" w:rsidRDefault="00E60CAF" w:rsidP="0019115F">
      <w:pPr>
        <w:spacing w:line="276" w:lineRule="auto"/>
        <w:rPr>
          <w:rFonts w:asciiTheme="minorHAnsi" w:hAnsiTheme="minorHAnsi"/>
          <w:lang w:val="en-US"/>
        </w:rPr>
      </w:pPr>
      <w:r w:rsidRPr="00E60CAF">
        <w:rPr>
          <w:rFonts w:asciiTheme="minorHAnsi" w:hAnsiTheme="minorHAnsi"/>
          <w:lang w:val="en-US"/>
        </w:rPr>
        <w:t>Southwest Finland (</w:t>
      </w:r>
      <w:proofErr w:type="spellStart"/>
      <w:r w:rsidRPr="00E60CAF">
        <w:rPr>
          <w:rFonts w:asciiTheme="minorHAnsi" w:hAnsiTheme="minorHAnsi"/>
          <w:lang w:val="en-US"/>
        </w:rPr>
        <w:t>Valonia</w:t>
      </w:r>
      <w:proofErr w:type="spellEnd"/>
      <w:r w:rsidRPr="00E60CAF">
        <w:rPr>
          <w:rFonts w:asciiTheme="minorHAnsi" w:hAnsiTheme="minorHAnsi"/>
          <w:lang w:val="en-US"/>
        </w:rPr>
        <w:t xml:space="preserve">) – the workshop about the HEAT calculation will take place only at the beginning of next year, the consultation will be welcome before proceeding with the HEAT calculation. </w:t>
      </w:r>
    </w:p>
    <w:p w:rsidR="00E60CAF" w:rsidRPr="00E60CAF" w:rsidRDefault="00E60CAF" w:rsidP="0019115F">
      <w:pPr>
        <w:spacing w:line="276" w:lineRule="auto"/>
        <w:rPr>
          <w:rFonts w:asciiTheme="minorHAnsi" w:hAnsiTheme="minorHAnsi"/>
          <w:lang w:val="en-US"/>
        </w:rPr>
      </w:pPr>
      <w:proofErr w:type="spellStart"/>
      <w:r w:rsidRPr="00E60CAF">
        <w:rPr>
          <w:rFonts w:asciiTheme="minorHAnsi" w:hAnsiTheme="minorHAnsi"/>
          <w:lang w:val="en-US"/>
        </w:rPr>
        <w:t>Jurmala</w:t>
      </w:r>
      <w:proofErr w:type="spellEnd"/>
      <w:r w:rsidRPr="00E60CAF">
        <w:rPr>
          <w:rFonts w:asciiTheme="minorHAnsi" w:hAnsiTheme="minorHAnsi"/>
          <w:lang w:val="en-US"/>
        </w:rPr>
        <w:t xml:space="preserve"> – the first meeting with local stakeholders took place </w:t>
      </w:r>
      <w:proofErr w:type="gramStart"/>
      <w:r w:rsidRPr="00E60CAF">
        <w:rPr>
          <w:rFonts w:asciiTheme="minorHAnsi" w:hAnsiTheme="minorHAnsi"/>
          <w:lang w:val="en-US"/>
        </w:rPr>
        <w:t>and also</w:t>
      </w:r>
      <w:proofErr w:type="gramEnd"/>
      <w:r w:rsidRPr="00E60CAF">
        <w:rPr>
          <w:rFonts w:asciiTheme="minorHAnsi" w:hAnsiTheme="minorHAnsi"/>
          <w:lang w:val="en-US"/>
        </w:rPr>
        <w:t xml:space="preserve"> the meeting about the public participation was organized. </w:t>
      </w:r>
      <w:proofErr w:type="spellStart"/>
      <w:r w:rsidRPr="00E60CAF">
        <w:rPr>
          <w:rFonts w:asciiTheme="minorHAnsi" w:hAnsiTheme="minorHAnsi"/>
          <w:lang w:val="en-US"/>
        </w:rPr>
        <w:t>Jurmala</w:t>
      </w:r>
      <w:proofErr w:type="spellEnd"/>
      <w:r w:rsidRPr="00E60CAF">
        <w:rPr>
          <w:rFonts w:asciiTheme="minorHAnsi" w:hAnsiTheme="minorHAnsi"/>
          <w:lang w:val="en-US"/>
        </w:rPr>
        <w:t xml:space="preserve"> would like to conduct the HEAT calculation in relation to the development of the public transport, also waiting for the data about the number of cyclists. Waiting for the online consultations about the HEAT. </w:t>
      </w:r>
    </w:p>
    <w:p w:rsidR="00E60CAF" w:rsidRDefault="00E60CAF" w:rsidP="0019115F">
      <w:pPr>
        <w:spacing w:line="276" w:lineRule="auto"/>
        <w:rPr>
          <w:rFonts w:asciiTheme="minorHAnsi" w:hAnsiTheme="minorHAnsi"/>
          <w:lang w:val="en-US"/>
        </w:rPr>
      </w:pPr>
      <w:r w:rsidRPr="00E60CAF">
        <w:rPr>
          <w:rFonts w:asciiTheme="minorHAnsi" w:hAnsiTheme="minorHAnsi"/>
          <w:lang w:val="en-US"/>
        </w:rPr>
        <w:t xml:space="preserve">Tartu – the stakeholder group </w:t>
      </w:r>
      <w:proofErr w:type="gramStart"/>
      <w:r w:rsidRPr="00E60CAF">
        <w:rPr>
          <w:rFonts w:asciiTheme="minorHAnsi" w:hAnsiTheme="minorHAnsi"/>
          <w:lang w:val="en-US"/>
        </w:rPr>
        <w:t>is being formed</w:t>
      </w:r>
      <w:proofErr w:type="gramEnd"/>
      <w:r w:rsidRPr="00E60CAF">
        <w:rPr>
          <w:rFonts w:asciiTheme="minorHAnsi" w:hAnsiTheme="minorHAnsi"/>
          <w:lang w:val="en-US"/>
        </w:rPr>
        <w:t xml:space="preserve"> and the first meeting should take place soon. Waiting for the face-to-face consultation.</w:t>
      </w:r>
    </w:p>
    <w:p w:rsidR="0019115F" w:rsidRPr="00E60CAF" w:rsidRDefault="0019115F" w:rsidP="0019115F">
      <w:pPr>
        <w:spacing w:line="276" w:lineRule="auto"/>
        <w:rPr>
          <w:rFonts w:asciiTheme="minorHAnsi" w:hAnsiTheme="minorHAnsi"/>
          <w:lang w:val="en-US"/>
        </w:rPr>
      </w:pPr>
      <w:r>
        <w:rPr>
          <w:rFonts w:asciiTheme="minorHAnsi" w:hAnsiTheme="minorHAnsi"/>
          <w:lang w:val="en-US"/>
        </w:rPr>
        <w:t xml:space="preserve">Stockholm (Cykelfrämjandet) – not much happened, actions planned for the autumn. </w:t>
      </w:r>
    </w:p>
    <w:p w:rsidR="00E60CAF" w:rsidRPr="00E60CAF" w:rsidRDefault="00E60CAF" w:rsidP="0019115F">
      <w:pPr>
        <w:spacing w:line="276" w:lineRule="auto"/>
        <w:rPr>
          <w:rFonts w:asciiTheme="minorHAnsi" w:hAnsiTheme="minorHAnsi"/>
          <w:lang w:val="en-US"/>
        </w:rPr>
      </w:pPr>
      <w:r w:rsidRPr="0019115F">
        <w:rPr>
          <w:rFonts w:asciiTheme="minorHAnsi" w:hAnsiTheme="minorHAnsi"/>
          <w:highlight w:val="yellow"/>
          <w:lang w:val="en-US"/>
        </w:rPr>
        <w:t>Next steps:</w:t>
      </w:r>
      <w:r w:rsidRPr="00E60CAF">
        <w:rPr>
          <w:rFonts w:asciiTheme="minorHAnsi" w:hAnsiTheme="minorHAnsi"/>
          <w:lang w:val="en-US"/>
        </w:rPr>
        <w:t xml:space="preserve"> The action T2.2 (from project timeline) “Local workshops on HEAT calculation in each city” will be further discussed at the meeting in Stockholm – what was promised in the application, the budget planned for the activities etc. </w:t>
      </w:r>
      <w:r>
        <w:rPr>
          <w:rFonts w:asciiTheme="minorHAnsi" w:hAnsiTheme="minorHAnsi"/>
          <w:lang w:val="en-US"/>
        </w:rPr>
        <w:t xml:space="preserve">The partners are encouraged to check their budget (WP T2 Involvement of other sectors). </w:t>
      </w:r>
    </w:p>
    <w:p w:rsidR="00823A79" w:rsidRPr="0019115F" w:rsidRDefault="00823A79" w:rsidP="0019115F">
      <w:pPr>
        <w:pStyle w:val="ListParagraph"/>
        <w:numPr>
          <w:ilvl w:val="0"/>
          <w:numId w:val="16"/>
        </w:numPr>
        <w:spacing w:line="276" w:lineRule="auto"/>
        <w:ind w:left="714" w:hanging="357"/>
        <w:rPr>
          <w:rFonts w:asciiTheme="minorHAnsi" w:hAnsiTheme="minorHAnsi"/>
          <w:u w:val="single"/>
          <w:lang w:val="en-US"/>
        </w:rPr>
      </w:pPr>
      <w:r w:rsidRPr="0019115F">
        <w:rPr>
          <w:rFonts w:asciiTheme="minorHAnsi" w:hAnsiTheme="minorHAnsi"/>
          <w:u w:val="single"/>
          <w:lang w:val="en-US"/>
        </w:rPr>
        <w:lastRenderedPageBreak/>
        <w:t>Update on the tendering procedure</w:t>
      </w:r>
    </w:p>
    <w:p w:rsidR="00E60CAF" w:rsidRPr="00E60CAF" w:rsidRDefault="00E60CAF" w:rsidP="0019115F">
      <w:pPr>
        <w:spacing w:line="276" w:lineRule="auto"/>
        <w:rPr>
          <w:rFonts w:asciiTheme="minorHAnsi" w:hAnsiTheme="minorHAnsi"/>
          <w:lang w:val="en-US"/>
        </w:rPr>
      </w:pPr>
      <w:r>
        <w:rPr>
          <w:rFonts w:asciiTheme="minorHAnsi" w:hAnsiTheme="minorHAnsi"/>
          <w:lang w:val="en-US"/>
        </w:rPr>
        <w:t xml:space="preserve">Heli reported about the tendering procedure. Even though the tender was sent to </w:t>
      </w:r>
      <w:proofErr w:type="gramStart"/>
      <w:r>
        <w:rPr>
          <w:rFonts w:asciiTheme="minorHAnsi" w:hAnsiTheme="minorHAnsi"/>
          <w:lang w:val="en-US"/>
        </w:rPr>
        <w:t>3</w:t>
      </w:r>
      <w:proofErr w:type="gramEnd"/>
      <w:r>
        <w:rPr>
          <w:rFonts w:asciiTheme="minorHAnsi" w:hAnsiTheme="minorHAnsi"/>
          <w:lang w:val="en-US"/>
        </w:rPr>
        <w:t xml:space="preserve"> consultants, only 1 offer was received. The University of Applied Sciences still would like to resend the tender to Nick Cavill, who did not receive the original message. According to the lawyers from the </w:t>
      </w:r>
      <w:proofErr w:type="gramStart"/>
      <w:r>
        <w:rPr>
          <w:rFonts w:asciiTheme="minorHAnsi" w:hAnsiTheme="minorHAnsi"/>
          <w:lang w:val="en-US"/>
        </w:rPr>
        <w:t>University</w:t>
      </w:r>
      <w:proofErr w:type="gramEnd"/>
      <w:r>
        <w:rPr>
          <w:rFonts w:asciiTheme="minorHAnsi" w:hAnsiTheme="minorHAnsi"/>
          <w:lang w:val="en-US"/>
        </w:rPr>
        <w:t xml:space="preserve"> this is OK but the partner would like to receive the approval from the Secretariat before doing this. Karolina sent the message to the contact person on Tuesday, 28.8. Heli estimated that in any case the consultation should be available for the cities in October – November. </w:t>
      </w:r>
    </w:p>
    <w:p w:rsidR="00E60CAF" w:rsidRPr="0019115F" w:rsidRDefault="00E60CAF" w:rsidP="0019115F">
      <w:pPr>
        <w:spacing w:line="276" w:lineRule="auto"/>
        <w:rPr>
          <w:rFonts w:asciiTheme="minorHAnsi" w:hAnsiTheme="minorHAnsi"/>
          <w:u w:val="single"/>
          <w:lang w:val="en-US"/>
        </w:rPr>
      </w:pPr>
    </w:p>
    <w:p w:rsidR="00823A79" w:rsidRPr="0019115F" w:rsidRDefault="00823A79" w:rsidP="0019115F">
      <w:pPr>
        <w:pStyle w:val="ListParagraph"/>
        <w:numPr>
          <w:ilvl w:val="0"/>
          <w:numId w:val="16"/>
        </w:numPr>
        <w:spacing w:line="276" w:lineRule="auto"/>
        <w:ind w:left="714" w:hanging="357"/>
        <w:rPr>
          <w:u w:val="single"/>
          <w:lang w:val="en-US"/>
        </w:rPr>
      </w:pPr>
      <w:r w:rsidRPr="0019115F">
        <w:rPr>
          <w:u w:val="single"/>
          <w:lang w:val="en-US"/>
        </w:rPr>
        <w:t xml:space="preserve">Update on the collection of the tools for participatory urban planning and next steps </w:t>
      </w:r>
    </w:p>
    <w:p w:rsidR="0019115F" w:rsidRDefault="0019115F" w:rsidP="0019115F">
      <w:pPr>
        <w:spacing w:line="276" w:lineRule="auto"/>
        <w:rPr>
          <w:rFonts w:asciiTheme="minorHAnsi" w:hAnsiTheme="minorHAnsi"/>
          <w:lang w:val="en-US"/>
        </w:rPr>
      </w:pPr>
      <w:r w:rsidRPr="0019115F">
        <w:rPr>
          <w:rFonts w:asciiTheme="minorHAnsi" w:hAnsiTheme="minorHAnsi"/>
          <w:lang w:val="en-US"/>
        </w:rPr>
        <w:t xml:space="preserve">Maija reported </w:t>
      </w:r>
      <w:r>
        <w:rPr>
          <w:rFonts w:asciiTheme="minorHAnsi" w:hAnsiTheme="minorHAnsi"/>
          <w:lang w:val="en-US"/>
        </w:rPr>
        <w:t>ab</w:t>
      </w:r>
      <w:bookmarkStart w:id="0" w:name="_GoBack"/>
      <w:bookmarkEnd w:id="0"/>
      <w:r>
        <w:rPr>
          <w:rFonts w:asciiTheme="minorHAnsi" w:hAnsiTheme="minorHAnsi"/>
          <w:lang w:val="en-US"/>
        </w:rPr>
        <w:t xml:space="preserve">out the collection of the tools. It seems that </w:t>
      </w:r>
      <w:proofErr w:type="gramStart"/>
      <w:r>
        <w:rPr>
          <w:rFonts w:asciiTheme="minorHAnsi" w:hAnsiTheme="minorHAnsi"/>
          <w:lang w:val="en-US"/>
        </w:rPr>
        <w:t>4</w:t>
      </w:r>
      <w:proofErr w:type="gramEnd"/>
      <w:r>
        <w:rPr>
          <w:rFonts w:asciiTheme="minorHAnsi" w:hAnsiTheme="minorHAnsi"/>
          <w:lang w:val="en-US"/>
        </w:rPr>
        <w:t xml:space="preserve"> tools have the potential to be further used in the project:</w:t>
      </w:r>
    </w:p>
    <w:p w:rsidR="0019115F" w:rsidRDefault="0019115F" w:rsidP="0019115F">
      <w:pPr>
        <w:pStyle w:val="ListParagraph"/>
        <w:numPr>
          <w:ilvl w:val="0"/>
          <w:numId w:val="18"/>
        </w:numPr>
        <w:spacing w:line="276" w:lineRule="auto"/>
        <w:rPr>
          <w:rFonts w:asciiTheme="minorHAnsi" w:hAnsiTheme="minorHAnsi"/>
          <w:lang w:val="en-US"/>
        </w:rPr>
      </w:pPr>
      <w:proofErr w:type="spellStart"/>
      <w:r>
        <w:rPr>
          <w:rFonts w:asciiTheme="minorHAnsi" w:hAnsiTheme="minorHAnsi"/>
          <w:lang w:val="en-US"/>
        </w:rPr>
        <w:t>AvaLinn</w:t>
      </w:r>
      <w:proofErr w:type="spellEnd"/>
      <w:r>
        <w:rPr>
          <w:rFonts w:asciiTheme="minorHAnsi" w:hAnsiTheme="minorHAnsi"/>
          <w:lang w:val="en-US"/>
        </w:rPr>
        <w:t xml:space="preserve"> (developed by the Tallinn City within the </w:t>
      </w:r>
      <w:proofErr w:type="spellStart"/>
      <w:r>
        <w:rPr>
          <w:rFonts w:asciiTheme="minorHAnsi" w:hAnsiTheme="minorHAnsi"/>
          <w:lang w:val="en-US"/>
        </w:rPr>
        <w:t>BalticUrban</w:t>
      </w:r>
      <w:proofErr w:type="spellEnd"/>
      <w:r>
        <w:rPr>
          <w:rFonts w:asciiTheme="minorHAnsi" w:hAnsiTheme="minorHAnsi"/>
          <w:lang w:val="en-US"/>
        </w:rPr>
        <w:t xml:space="preserve"> Lab project: </w:t>
      </w:r>
      <w:hyperlink r:id="rId10" w:history="1">
        <w:r w:rsidRPr="002779AC">
          <w:rPr>
            <w:rStyle w:val="Hyperlink"/>
            <w:rFonts w:asciiTheme="minorHAnsi" w:hAnsiTheme="minorHAnsi"/>
            <w:lang w:val="en-US"/>
          </w:rPr>
          <w:t>https://bit.ly/2POd8Hv</w:t>
        </w:r>
      </w:hyperlink>
      <w:r>
        <w:rPr>
          <w:rFonts w:asciiTheme="minorHAnsi" w:hAnsiTheme="minorHAnsi"/>
          <w:lang w:val="en-US"/>
        </w:rPr>
        <w:t xml:space="preserve"> </w:t>
      </w:r>
    </w:p>
    <w:p w:rsidR="0019115F" w:rsidRDefault="0019115F" w:rsidP="0019115F">
      <w:pPr>
        <w:pStyle w:val="ListParagraph"/>
        <w:numPr>
          <w:ilvl w:val="0"/>
          <w:numId w:val="18"/>
        </w:numPr>
        <w:spacing w:line="276" w:lineRule="auto"/>
        <w:rPr>
          <w:rFonts w:asciiTheme="minorHAnsi" w:hAnsiTheme="minorHAnsi"/>
          <w:lang w:val="en-US"/>
        </w:rPr>
      </w:pPr>
      <w:r>
        <w:rPr>
          <w:rFonts w:asciiTheme="minorHAnsi" w:hAnsiTheme="minorHAnsi"/>
          <w:lang w:val="en-US"/>
        </w:rPr>
        <w:t xml:space="preserve">Tools provided by Citizens </w:t>
      </w:r>
      <w:proofErr w:type="spellStart"/>
      <w:r>
        <w:rPr>
          <w:rFonts w:asciiTheme="minorHAnsi" w:hAnsiTheme="minorHAnsi"/>
          <w:lang w:val="en-US"/>
        </w:rPr>
        <w:t>Fundation</w:t>
      </w:r>
      <w:proofErr w:type="spellEnd"/>
      <w:r>
        <w:rPr>
          <w:rFonts w:asciiTheme="minorHAnsi" w:hAnsiTheme="minorHAnsi"/>
          <w:lang w:val="en-US"/>
        </w:rPr>
        <w:t xml:space="preserve">, </w:t>
      </w:r>
      <w:proofErr w:type="spellStart"/>
      <w:r>
        <w:rPr>
          <w:rFonts w:asciiTheme="minorHAnsi" w:hAnsiTheme="minorHAnsi"/>
          <w:lang w:val="en-US"/>
        </w:rPr>
        <w:t>eg</w:t>
      </w:r>
      <w:proofErr w:type="spellEnd"/>
      <w:r>
        <w:rPr>
          <w:rFonts w:asciiTheme="minorHAnsi" w:hAnsiTheme="minorHAnsi"/>
          <w:lang w:val="en-US"/>
        </w:rPr>
        <w:t xml:space="preserve">. Empower Citizens with AI: </w:t>
      </w:r>
      <w:hyperlink r:id="rId11" w:history="1">
        <w:r w:rsidRPr="002779AC">
          <w:rPr>
            <w:rStyle w:val="Hyperlink"/>
            <w:rFonts w:asciiTheme="minorHAnsi" w:hAnsiTheme="minorHAnsi"/>
            <w:lang w:val="en-US"/>
          </w:rPr>
          <w:t>https://citizens.is/</w:t>
        </w:r>
      </w:hyperlink>
      <w:r>
        <w:rPr>
          <w:rFonts w:asciiTheme="minorHAnsi" w:hAnsiTheme="minorHAnsi"/>
          <w:lang w:val="en-US"/>
        </w:rPr>
        <w:t xml:space="preserve"> </w:t>
      </w:r>
    </w:p>
    <w:p w:rsidR="0019115F" w:rsidRDefault="0019115F" w:rsidP="0019115F">
      <w:pPr>
        <w:pStyle w:val="ListParagraph"/>
        <w:numPr>
          <w:ilvl w:val="0"/>
          <w:numId w:val="18"/>
        </w:numPr>
        <w:spacing w:line="276" w:lineRule="auto"/>
        <w:rPr>
          <w:rFonts w:asciiTheme="minorHAnsi" w:hAnsiTheme="minorHAnsi"/>
          <w:lang w:val="en-US"/>
        </w:rPr>
      </w:pPr>
      <w:r>
        <w:rPr>
          <w:rFonts w:asciiTheme="minorHAnsi" w:hAnsiTheme="minorHAnsi"/>
          <w:lang w:val="en-US"/>
        </w:rPr>
        <w:t xml:space="preserve">Pocket City: </w:t>
      </w:r>
      <w:hyperlink r:id="rId12" w:history="1">
        <w:r w:rsidRPr="002779AC">
          <w:rPr>
            <w:rStyle w:val="Hyperlink"/>
            <w:rFonts w:asciiTheme="minorHAnsi" w:hAnsiTheme="minorHAnsi"/>
            <w:lang w:val="en-US"/>
          </w:rPr>
          <w:t>https://pocketcitygame.com/</w:t>
        </w:r>
      </w:hyperlink>
    </w:p>
    <w:p w:rsidR="0019115F" w:rsidRDefault="0019115F" w:rsidP="0019115F">
      <w:pPr>
        <w:pStyle w:val="ListParagraph"/>
        <w:numPr>
          <w:ilvl w:val="0"/>
          <w:numId w:val="18"/>
        </w:numPr>
        <w:spacing w:line="276" w:lineRule="auto"/>
        <w:rPr>
          <w:rFonts w:asciiTheme="minorHAnsi" w:hAnsiTheme="minorHAnsi"/>
          <w:lang w:val="en-US"/>
        </w:rPr>
      </w:pPr>
      <w:r>
        <w:rPr>
          <w:rFonts w:asciiTheme="minorHAnsi" w:hAnsiTheme="minorHAnsi"/>
          <w:lang w:val="en-US"/>
        </w:rPr>
        <w:t xml:space="preserve">Place Standard: </w:t>
      </w:r>
      <w:hyperlink r:id="rId13" w:history="1">
        <w:r w:rsidRPr="002779AC">
          <w:rPr>
            <w:rStyle w:val="Hyperlink"/>
            <w:rFonts w:asciiTheme="minorHAnsi" w:hAnsiTheme="minorHAnsi"/>
            <w:lang w:val="en-US"/>
          </w:rPr>
          <w:t>https://www.placestandard.scot/</w:t>
        </w:r>
      </w:hyperlink>
    </w:p>
    <w:p w:rsidR="0019115F" w:rsidRDefault="0019115F" w:rsidP="0019115F">
      <w:pPr>
        <w:spacing w:line="276" w:lineRule="auto"/>
        <w:rPr>
          <w:rFonts w:asciiTheme="minorHAnsi" w:hAnsiTheme="minorHAnsi"/>
          <w:lang w:val="en-US"/>
        </w:rPr>
      </w:pPr>
      <w:proofErr w:type="spellStart"/>
      <w:r>
        <w:rPr>
          <w:rFonts w:asciiTheme="minorHAnsi" w:hAnsiTheme="minorHAnsi"/>
          <w:lang w:val="en-US"/>
        </w:rPr>
        <w:t>AvaLinn</w:t>
      </w:r>
      <w:proofErr w:type="spellEnd"/>
      <w:r>
        <w:rPr>
          <w:rFonts w:asciiTheme="minorHAnsi" w:hAnsiTheme="minorHAnsi"/>
          <w:lang w:val="en-US"/>
        </w:rPr>
        <w:t xml:space="preserve"> and Citizens.is </w:t>
      </w:r>
      <w:proofErr w:type="gramStart"/>
      <w:r>
        <w:rPr>
          <w:rFonts w:asciiTheme="minorHAnsi" w:hAnsiTheme="minorHAnsi"/>
          <w:lang w:val="en-US"/>
        </w:rPr>
        <w:t>could be potentially adjusted</w:t>
      </w:r>
      <w:proofErr w:type="gramEnd"/>
      <w:r>
        <w:rPr>
          <w:rFonts w:asciiTheme="minorHAnsi" w:hAnsiTheme="minorHAnsi"/>
          <w:lang w:val="en-US"/>
        </w:rPr>
        <w:t xml:space="preserve"> to the local conditions – request for information was sent to the Estonians. </w:t>
      </w:r>
      <w:r w:rsidRPr="0019115F">
        <w:rPr>
          <w:rFonts w:asciiTheme="minorHAnsi" w:hAnsiTheme="minorHAnsi"/>
          <w:highlight w:val="yellow"/>
          <w:lang w:val="en-US"/>
        </w:rPr>
        <w:t>Marja</w:t>
      </w:r>
      <w:r>
        <w:rPr>
          <w:rFonts w:asciiTheme="minorHAnsi" w:hAnsiTheme="minorHAnsi"/>
          <w:lang w:val="en-US"/>
        </w:rPr>
        <w:t xml:space="preserve"> – </w:t>
      </w:r>
      <w:proofErr w:type="gramStart"/>
      <w:r>
        <w:rPr>
          <w:rFonts w:asciiTheme="minorHAnsi" w:hAnsiTheme="minorHAnsi"/>
          <w:lang w:val="en-US"/>
        </w:rPr>
        <w:t>were the Icelandic people contacted</w:t>
      </w:r>
      <w:proofErr w:type="gramEnd"/>
      <w:r>
        <w:rPr>
          <w:rFonts w:asciiTheme="minorHAnsi" w:hAnsiTheme="minorHAnsi"/>
          <w:lang w:val="en-US"/>
        </w:rPr>
        <w:t xml:space="preserve"> about the Citizens.is?</w:t>
      </w:r>
    </w:p>
    <w:p w:rsidR="0019115F" w:rsidRDefault="0019115F" w:rsidP="0019115F">
      <w:pPr>
        <w:spacing w:line="276" w:lineRule="auto"/>
        <w:rPr>
          <w:rFonts w:asciiTheme="minorHAnsi" w:hAnsiTheme="minorHAnsi"/>
          <w:lang w:val="en-US"/>
        </w:rPr>
      </w:pPr>
      <w:r>
        <w:rPr>
          <w:rFonts w:asciiTheme="minorHAnsi" w:hAnsiTheme="minorHAnsi"/>
          <w:lang w:val="en-US"/>
        </w:rPr>
        <w:t>Next steps: Each partner checks on the apps/tools before Stockholm, how do they work, are they interested, would they like to use them in their cities, what is good about them, what is bad? The discussion about their usability for HEAT project purposes will take place in Stockholm.</w:t>
      </w:r>
    </w:p>
    <w:p w:rsidR="00493015" w:rsidRDefault="00493015" w:rsidP="0019115F">
      <w:pPr>
        <w:spacing w:line="276" w:lineRule="auto"/>
        <w:rPr>
          <w:rFonts w:asciiTheme="minorHAnsi" w:hAnsiTheme="minorHAnsi"/>
          <w:lang w:val="en-US"/>
        </w:rPr>
      </w:pPr>
      <w:r w:rsidRPr="00493015">
        <w:rPr>
          <w:rFonts w:asciiTheme="minorHAnsi" w:hAnsiTheme="minorHAnsi"/>
          <w:highlight w:val="yellow"/>
          <w:lang w:val="en-US"/>
        </w:rPr>
        <w:t>Karolina</w:t>
      </w:r>
      <w:r>
        <w:rPr>
          <w:rFonts w:asciiTheme="minorHAnsi" w:hAnsiTheme="minorHAnsi"/>
          <w:lang w:val="en-US"/>
        </w:rPr>
        <w:t xml:space="preserve"> – confirmation of the budget for the possible IT work. </w:t>
      </w:r>
    </w:p>
    <w:p w:rsidR="0019115F" w:rsidRPr="0019115F" w:rsidRDefault="0019115F" w:rsidP="0019115F">
      <w:pPr>
        <w:spacing w:line="276" w:lineRule="auto"/>
        <w:rPr>
          <w:rFonts w:asciiTheme="minorHAnsi" w:hAnsiTheme="minorHAnsi"/>
          <w:lang w:val="en-US"/>
        </w:rPr>
      </w:pPr>
    </w:p>
    <w:p w:rsidR="0019115F" w:rsidRPr="0019115F" w:rsidRDefault="00823A79" w:rsidP="0019115F">
      <w:pPr>
        <w:pStyle w:val="ListParagraph"/>
        <w:numPr>
          <w:ilvl w:val="0"/>
          <w:numId w:val="16"/>
        </w:numPr>
        <w:spacing w:line="276" w:lineRule="auto"/>
        <w:ind w:left="714" w:hanging="357"/>
        <w:rPr>
          <w:u w:val="single"/>
          <w:lang w:val="en-US"/>
        </w:rPr>
      </w:pPr>
      <w:r w:rsidRPr="0019115F">
        <w:rPr>
          <w:u w:val="single"/>
          <w:lang w:val="en-US"/>
        </w:rPr>
        <w:t>Plan for St</w:t>
      </w:r>
      <w:r w:rsidR="0019115F" w:rsidRPr="0019115F">
        <w:rPr>
          <w:u w:val="single"/>
          <w:lang w:val="en-US"/>
        </w:rPr>
        <w:t>ockholm study visit and seminar</w:t>
      </w:r>
    </w:p>
    <w:p w:rsidR="0019115F" w:rsidRPr="0019115F" w:rsidRDefault="0019115F" w:rsidP="0019115F">
      <w:pPr>
        <w:spacing w:line="276" w:lineRule="auto"/>
        <w:rPr>
          <w:rFonts w:asciiTheme="minorHAnsi" w:hAnsiTheme="minorHAnsi"/>
          <w:lang w:val="en-US"/>
        </w:rPr>
      </w:pPr>
      <w:r w:rsidRPr="0019115F">
        <w:rPr>
          <w:rFonts w:asciiTheme="minorHAnsi" w:hAnsiTheme="minorHAnsi"/>
          <w:lang w:val="en-US"/>
        </w:rPr>
        <w:t xml:space="preserve">Hans updated the team about the plans for Stockholm: </w:t>
      </w:r>
    </w:p>
    <w:p w:rsidR="0019115F" w:rsidRPr="0019115F" w:rsidRDefault="0019115F" w:rsidP="0019115F">
      <w:pPr>
        <w:spacing w:line="276" w:lineRule="auto"/>
        <w:rPr>
          <w:rFonts w:asciiTheme="minorHAnsi" w:hAnsiTheme="minorHAnsi"/>
          <w:lang w:val="en-US"/>
        </w:rPr>
      </w:pPr>
      <w:r w:rsidRPr="0019115F">
        <w:rPr>
          <w:rFonts w:asciiTheme="minorHAnsi" w:hAnsiTheme="minorHAnsi"/>
          <w:lang w:val="en-US"/>
        </w:rPr>
        <w:t xml:space="preserve">Sunday, 16.9 – there will be the biking parade in the city at 14:00. Hans is reserving the bikes for those, who will participate. </w:t>
      </w:r>
      <w:r w:rsidRPr="00D839F7">
        <w:rPr>
          <w:rFonts w:asciiTheme="minorHAnsi" w:hAnsiTheme="minorHAnsi"/>
          <w:highlight w:val="yellow"/>
          <w:lang w:val="en-US"/>
        </w:rPr>
        <w:t>Tartu team</w:t>
      </w:r>
      <w:r w:rsidRPr="0019115F">
        <w:rPr>
          <w:rFonts w:asciiTheme="minorHAnsi" w:hAnsiTheme="minorHAnsi"/>
          <w:lang w:val="en-US"/>
        </w:rPr>
        <w:t xml:space="preserve"> should let Hans know when </w:t>
      </w:r>
      <w:proofErr w:type="gramStart"/>
      <w:r w:rsidRPr="0019115F">
        <w:rPr>
          <w:rFonts w:asciiTheme="minorHAnsi" w:hAnsiTheme="minorHAnsi"/>
          <w:lang w:val="en-US"/>
        </w:rPr>
        <w:t>do they</w:t>
      </w:r>
      <w:proofErr w:type="gramEnd"/>
      <w:r w:rsidRPr="0019115F">
        <w:rPr>
          <w:rFonts w:asciiTheme="minorHAnsi" w:hAnsiTheme="minorHAnsi"/>
          <w:lang w:val="en-US"/>
        </w:rPr>
        <w:t xml:space="preserve"> arrive after </w:t>
      </w:r>
      <w:r>
        <w:rPr>
          <w:rFonts w:asciiTheme="minorHAnsi" w:hAnsiTheme="minorHAnsi"/>
          <w:lang w:val="en-US"/>
        </w:rPr>
        <w:t xml:space="preserve">they buy their flight tickets. </w:t>
      </w:r>
    </w:p>
    <w:p w:rsidR="0019115F" w:rsidRPr="0019115F" w:rsidRDefault="0019115F" w:rsidP="0019115F">
      <w:pPr>
        <w:spacing w:line="276" w:lineRule="auto"/>
        <w:rPr>
          <w:rFonts w:asciiTheme="minorHAnsi" w:hAnsiTheme="minorHAnsi"/>
          <w:lang w:val="en-US"/>
        </w:rPr>
      </w:pPr>
      <w:r w:rsidRPr="0019115F">
        <w:rPr>
          <w:rFonts w:asciiTheme="minorHAnsi" w:hAnsiTheme="minorHAnsi"/>
          <w:lang w:val="en-US"/>
        </w:rPr>
        <w:t>Monday, 17.9 – starting at 9:00 in the Architectur</w:t>
      </w:r>
      <w:r>
        <w:rPr>
          <w:rFonts w:asciiTheme="minorHAnsi" w:hAnsiTheme="minorHAnsi"/>
          <w:lang w:val="en-US"/>
        </w:rPr>
        <w:t xml:space="preserve">e Museum, seminar and workshop </w:t>
      </w:r>
    </w:p>
    <w:p w:rsidR="0019115F" w:rsidRDefault="0019115F" w:rsidP="0019115F">
      <w:pPr>
        <w:spacing w:line="276" w:lineRule="auto"/>
        <w:rPr>
          <w:rFonts w:asciiTheme="minorHAnsi" w:hAnsiTheme="minorHAnsi"/>
          <w:lang w:val="en-US"/>
        </w:rPr>
      </w:pPr>
      <w:r w:rsidRPr="0019115F">
        <w:rPr>
          <w:rFonts w:asciiTheme="minorHAnsi" w:hAnsiTheme="minorHAnsi"/>
          <w:lang w:val="en-US"/>
        </w:rPr>
        <w:t>Tuesday, 18.9 – starting at 9:00 project team meeting.</w:t>
      </w:r>
    </w:p>
    <w:p w:rsidR="00D839F7" w:rsidRDefault="00D839F7" w:rsidP="0019115F">
      <w:pPr>
        <w:spacing w:line="276" w:lineRule="auto"/>
        <w:rPr>
          <w:rFonts w:asciiTheme="minorHAnsi" w:hAnsiTheme="minorHAnsi"/>
          <w:lang w:val="en-US"/>
        </w:rPr>
      </w:pPr>
    </w:p>
    <w:p w:rsidR="00D839F7" w:rsidRPr="0019115F" w:rsidRDefault="00D839F7" w:rsidP="0019115F">
      <w:pPr>
        <w:spacing w:line="276" w:lineRule="auto"/>
        <w:rPr>
          <w:rFonts w:asciiTheme="minorHAnsi" w:hAnsiTheme="minorHAnsi"/>
          <w:lang w:val="en-US"/>
        </w:rPr>
      </w:pPr>
      <w:r>
        <w:rPr>
          <w:rFonts w:asciiTheme="minorHAnsi" w:hAnsiTheme="minorHAnsi"/>
          <w:lang w:val="en-US"/>
        </w:rPr>
        <w:t xml:space="preserve">As above, 10 people (Hans included) should participate on Sunday. </w:t>
      </w:r>
      <w:proofErr w:type="gramStart"/>
      <w:r>
        <w:rPr>
          <w:rFonts w:asciiTheme="minorHAnsi" w:hAnsiTheme="minorHAnsi"/>
          <w:lang w:val="en-US"/>
        </w:rPr>
        <w:t>16</w:t>
      </w:r>
      <w:proofErr w:type="gramEnd"/>
      <w:r>
        <w:rPr>
          <w:rFonts w:asciiTheme="minorHAnsi" w:hAnsiTheme="minorHAnsi"/>
          <w:lang w:val="en-US"/>
        </w:rPr>
        <w:t xml:space="preserve"> people should participate in Monday &amp; Tuesday. After the registrations are completed, </w:t>
      </w:r>
      <w:r w:rsidRPr="00D839F7">
        <w:rPr>
          <w:rFonts w:asciiTheme="minorHAnsi" w:hAnsiTheme="minorHAnsi"/>
          <w:highlight w:val="yellow"/>
          <w:lang w:val="en-US"/>
        </w:rPr>
        <w:t>Karolina</w:t>
      </w:r>
      <w:r>
        <w:rPr>
          <w:rFonts w:asciiTheme="minorHAnsi" w:hAnsiTheme="minorHAnsi"/>
          <w:lang w:val="en-US"/>
        </w:rPr>
        <w:t xml:space="preserve"> sends the info about participants and dietary requirements to Hans. </w:t>
      </w:r>
    </w:p>
    <w:p w:rsidR="0019115F" w:rsidRPr="0019115F" w:rsidRDefault="0019115F" w:rsidP="0019115F">
      <w:pPr>
        <w:spacing w:line="276" w:lineRule="auto"/>
        <w:rPr>
          <w:rFonts w:asciiTheme="minorHAnsi" w:hAnsiTheme="minorHAnsi"/>
          <w:lang w:val="en-US"/>
        </w:rPr>
      </w:pPr>
    </w:p>
    <w:p w:rsidR="0019115F" w:rsidRPr="0019115F" w:rsidRDefault="0019115F" w:rsidP="0019115F">
      <w:pPr>
        <w:spacing w:line="276" w:lineRule="auto"/>
        <w:rPr>
          <w:rFonts w:asciiTheme="minorHAnsi" w:hAnsiTheme="minorHAnsi"/>
          <w:lang w:val="en-US"/>
        </w:rPr>
      </w:pPr>
      <w:r w:rsidRPr="00D839F7">
        <w:rPr>
          <w:rFonts w:asciiTheme="minorHAnsi" w:hAnsiTheme="minorHAnsi"/>
          <w:highlight w:val="yellow"/>
          <w:lang w:val="en-US"/>
        </w:rPr>
        <w:t>Next steps:</w:t>
      </w:r>
      <w:r w:rsidRPr="0019115F">
        <w:rPr>
          <w:rFonts w:asciiTheme="minorHAnsi" w:hAnsiTheme="minorHAnsi"/>
          <w:lang w:val="en-US"/>
        </w:rPr>
        <w:t xml:space="preserve"> Hans prepare the draft </w:t>
      </w:r>
      <w:proofErr w:type="spellStart"/>
      <w:r w:rsidRPr="0019115F">
        <w:rPr>
          <w:rFonts w:asciiTheme="minorHAnsi" w:hAnsiTheme="minorHAnsi"/>
          <w:lang w:val="en-US"/>
        </w:rPr>
        <w:t>programme</w:t>
      </w:r>
      <w:proofErr w:type="spellEnd"/>
      <w:r w:rsidRPr="0019115F">
        <w:rPr>
          <w:rFonts w:asciiTheme="minorHAnsi" w:hAnsiTheme="minorHAnsi"/>
          <w:lang w:val="en-US"/>
        </w:rPr>
        <w:t xml:space="preserve"> with all addresses and sends it to Karolina. Karolina prepares the draft </w:t>
      </w:r>
      <w:proofErr w:type="spellStart"/>
      <w:r w:rsidRPr="0019115F">
        <w:rPr>
          <w:rFonts w:asciiTheme="minorHAnsi" w:hAnsiTheme="minorHAnsi"/>
          <w:lang w:val="en-US"/>
        </w:rPr>
        <w:t>programme</w:t>
      </w:r>
      <w:proofErr w:type="spellEnd"/>
      <w:r w:rsidRPr="0019115F">
        <w:rPr>
          <w:rFonts w:asciiTheme="minorHAnsi" w:hAnsiTheme="minorHAnsi"/>
          <w:lang w:val="en-US"/>
        </w:rPr>
        <w:t xml:space="preserve"> for 18.9. </w:t>
      </w:r>
    </w:p>
    <w:p w:rsidR="00B97CA3" w:rsidRDefault="00B97CA3" w:rsidP="0019115F">
      <w:pPr>
        <w:spacing w:line="276" w:lineRule="auto"/>
        <w:rPr>
          <w:rFonts w:asciiTheme="minorHAnsi" w:hAnsiTheme="minorHAnsi"/>
          <w:lang w:val="en-US"/>
        </w:rPr>
      </w:pPr>
    </w:p>
    <w:p w:rsidR="009D4EC7" w:rsidRPr="009D4EC7" w:rsidRDefault="009D4EC7" w:rsidP="009D4EC7">
      <w:pPr>
        <w:pStyle w:val="ListParagraph"/>
        <w:numPr>
          <w:ilvl w:val="0"/>
          <w:numId w:val="16"/>
        </w:numPr>
        <w:spacing w:line="276" w:lineRule="auto"/>
        <w:rPr>
          <w:rFonts w:asciiTheme="minorHAnsi" w:hAnsiTheme="minorHAnsi"/>
          <w:u w:val="single"/>
          <w:lang w:val="en-US"/>
        </w:rPr>
      </w:pPr>
      <w:r w:rsidRPr="009D4EC7">
        <w:rPr>
          <w:rFonts w:asciiTheme="minorHAnsi" w:hAnsiTheme="minorHAnsi"/>
          <w:u w:val="single"/>
          <w:lang w:val="en-US"/>
        </w:rPr>
        <w:t>Any other business</w:t>
      </w:r>
    </w:p>
    <w:p w:rsidR="009D4EC7" w:rsidRDefault="009D4EC7" w:rsidP="009D4EC7">
      <w:pPr>
        <w:spacing w:line="276" w:lineRule="auto"/>
        <w:rPr>
          <w:rFonts w:asciiTheme="minorHAnsi" w:hAnsiTheme="minorHAnsi"/>
          <w:lang w:val="en-US"/>
        </w:rPr>
      </w:pPr>
      <w:r>
        <w:rPr>
          <w:rFonts w:asciiTheme="minorHAnsi" w:hAnsiTheme="minorHAnsi"/>
          <w:lang w:val="en-US"/>
        </w:rPr>
        <w:t>The</w:t>
      </w:r>
      <w:r w:rsidRPr="009D4EC7">
        <w:rPr>
          <w:rFonts w:asciiTheme="minorHAnsi" w:hAnsiTheme="minorHAnsi"/>
          <w:b/>
          <w:lang w:val="en-US"/>
        </w:rPr>
        <w:t xml:space="preserve"> website</w:t>
      </w:r>
      <w:r>
        <w:rPr>
          <w:rFonts w:asciiTheme="minorHAnsi" w:hAnsiTheme="minorHAnsi"/>
          <w:lang w:val="en-US"/>
        </w:rPr>
        <w:t xml:space="preserve"> is constructed and about to </w:t>
      </w:r>
      <w:proofErr w:type="gramStart"/>
      <w:r>
        <w:rPr>
          <w:rFonts w:asciiTheme="minorHAnsi" w:hAnsiTheme="minorHAnsi"/>
          <w:lang w:val="en-US"/>
        </w:rPr>
        <w:t>being finalized</w:t>
      </w:r>
      <w:proofErr w:type="gramEnd"/>
      <w:r>
        <w:rPr>
          <w:rFonts w:asciiTheme="minorHAnsi" w:hAnsiTheme="minorHAnsi"/>
          <w:lang w:val="en-US"/>
        </w:rPr>
        <w:t xml:space="preserve">: </w:t>
      </w:r>
      <w:hyperlink r:id="rId14" w:history="1">
        <w:r w:rsidRPr="00400A68">
          <w:rPr>
            <w:rStyle w:val="Hyperlink"/>
            <w:rFonts w:asciiTheme="minorHAnsi" w:hAnsiTheme="minorHAnsi"/>
            <w:lang w:val="en-US"/>
          </w:rPr>
          <w:t>https://www.heatproject.eu/tulossa2018</w:t>
        </w:r>
      </w:hyperlink>
    </w:p>
    <w:p w:rsidR="009D4EC7" w:rsidRPr="009D4EC7" w:rsidRDefault="009D4EC7" w:rsidP="009D4EC7">
      <w:pPr>
        <w:spacing w:line="276" w:lineRule="auto"/>
        <w:rPr>
          <w:rFonts w:asciiTheme="minorHAnsi" w:hAnsiTheme="minorHAnsi"/>
          <w:lang w:val="en-US"/>
        </w:rPr>
      </w:pPr>
      <w:r w:rsidRPr="009D4EC7">
        <w:rPr>
          <w:rFonts w:asciiTheme="minorHAnsi" w:hAnsiTheme="minorHAnsi"/>
          <w:highlight w:val="yellow"/>
          <w:lang w:val="en-US"/>
        </w:rPr>
        <w:t>Next steps:</w:t>
      </w:r>
      <w:r>
        <w:rPr>
          <w:rFonts w:asciiTheme="minorHAnsi" w:hAnsiTheme="minorHAnsi"/>
          <w:lang w:val="en-US"/>
        </w:rPr>
        <w:t xml:space="preserve"> Please, have a look, comment. In </w:t>
      </w:r>
      <w:proofErr w:type="gramStart"/>
      <w:r>
        <w:rPr>
          <w:rFonts w:asciiTheme="minorHAnsi" w:hAnsiTheme="minorHAnsi"/>
          <w:lang w:val="en-US"/>
        </w:rPr>
        <w:t>Stockholm</w:t>
      </w:r>
      <w:proofErr w:type="gramEnd"/>
      <w:r>
        <w:rPr>
          <w:rFonts w:asciiTheme="minorHAnsi" w:hAnsiTheme="minorHAnsi"/>
          <w:lang w:val="en-US"/>
        </w:rPr>
        <w:t xml:space="preserve"> we will go through it again and decide how do we provide the content to the website. </w:t>
      </w:r>
    </w:p>
    <w:p w:rsidR="00B97CA3" w:rsidRDefault="00B97CA3" w:rsidP="0019115F">
      <w:pPr>
        <w:spacing w:line="276" w:lineRule="auto"/>
        <w:rPr>
          <w:rFonts w:asciiTheme="minorHAnsi" w:hAnsiTheme="minorHAnsi"/>
          <w:lang w:val="en-US"/>
        </w:rPr>
      </w:pPr>
    </w:p>
    <w:p w:rsidR="00B97CA3" w:rsidRDefault="009D4EC7" w:rsidP="0019115F">
      <w:pPr>
        <w:spacing w:line="276" w:lineRule="auto"/>
        <w:rPr>
          <w:rFonts w:asciiTheme="minorHAnsi" w:hAnsiTheme="minorHAnsi"/>
          <w:lang w:val="en-US"/>
        </w:rPr>
      </w:pPr>
      <w:r w:rsidRPr="009D4EC7">
        <w:rPr>
          <w:rFonts w:asciiTheme="minorHAnsi" w:hAnsiTheme="minorHAnsi"/>
          <w:b/>
          <w:lang w:val="en-US"/>
        </w:rPr>
        <w:t xml:space="preserve">Reporting </w:t>
      </w:r>
      <w:r>
        <w:rPr>
          <w:rFonts w:asciiTheme="minorHAnsi" w:hAnsiTheme="minorHAnsi"/>
          <w:lang w:val="en-US"/>
        </w:rPr>
        <w:t xml:space="preserve">– each partner needs to open and submit (even empty or NA) report </w:t>
      </w:r>
      <w:proofErr w:type="gramStart"/>
      <w:r>
        <w:rPr>
          <w:rFonts w:asciiTheme="minorHAnsi" w:hAnsiTheme="minorHAnsi"/>
          <w:lang w:val="en-US"/>
        </w:rPr>
        <w:t>0</w:t>
      </w:r>
      <w:proofErr w:type="gramEnd"/>
      <w:r>
        <w:rPr>
          <w:rFonts w:asciiTheme="minorHAnsi" w:hAnsiTheme="minorHAnsi"/>
          <w:lang w:val="en-US"/>
        </w:rPr>
        <w:t xml:space="preserve"> in order to be able to open report 1. Deadline for period 1 report is on 15.10. </w:t>
      </w:r>
    </w:p>
    <w:p w:rsidR="009D4EC7" w:rsidRDefault="009D4EC7" w:rsidP="0019115F">
      <w:pPr>
        <w:spacing w:line="276" w:lineRule="auto"/>
        <w:rPr>
          <w:rFonts w:asciiTheme="minorHAnsi" w:hAnsiTheme="minorHAnsi"/>
          <w:lang w:val="en-US"/>
        </w:rPr>
      </w:pPr>
      <w:r>
        <w:rPr>
          <w:rFonts w:asciiTheme="minorHAnsi" w:hAnsiTheme="minorHAnsi"/>
          <w:lang w:val="en-US"/>
        </w:rPr>
        <w:t xml:space="preserve">Important – the guidance about the reporting </w:t>
      </w:r>
      <w:proofErr w:type="gramStart"/>
      <w:r>
        <w:rPr>
          <w:rFonts w:asciiTheme="minorHAnsi" w:hAnsiTheme="minorHAnsi"/>
          <w:lang w:val="en-US"/>
        </w:rPr>
        <w:t>can be found</w:t>
      </w:r>
      <w:proofErr w:type="gramEnd"/>
      <w:r>
        <w:rPr>
          <w:rFonts w:asciiTheme="minorHAnsi" w:hAnsiTheme="minorHAnsi"/>
          <w:lang w:val="en-US"/>
        </w:rPr>
        <w:t xml:space="preserve"> from the document: </w:t>
      </w:r>
      <w:hyperlink r:id="rId15" w:history="1">
        <w:r w:rsidRPr="00400A68">
          <w:rPr>
            <w:rStyle w:val="Hyperlink"/>
            <w:rFonts w:asciiTheme="minorHAnsi" w:hAnsiTheme="minorHAnsi"/>
            <w:lang w:val="en-US"/>
          </w:rPr>
          <w:t>http://centralbaltic.eu/sites/default/files/documents/Guide_for_project_implementation%204_0_180223.pdf</w:t>
        </w:r>
      </w:hyperlink>
    </w:p>
    <w:p w:rsidR="009D4EC7" w:rsidRDefault="009D4EC7" w:rsidP="0019115F">
      <w:pPr>
        <w:spacing w:line="276" w:lineRule="auto"/>
        <w:rPr>
          <w:rFonts w:asciiTheme="minorHAnsi" w:hAnsiTheme="minorHAnsi"/>
          <w:lang w:val="en-US"/>
        </w:rPr>
      </w:pPr>
    </w:p>
    <w:p w:rsidR="009D4EC7" w:rsidRDefault="009D4EC7" w:rsidP="0019115F">
      <w:pPr>
        <w:spacing w:line="276" w:lineRule="auto"/>
        <w:rPr>
          <w:rFonts w:asciiTheme="minorHAnsi" w:hAnsiTheme="minorHAnsi"/>
          <w:lang w:val="en-US"/>
        </w:rPr>
      </w:pPr>
      <w:r w:rsidRPr="009D4EC7">
        <w:rPr>
          <w:rFonts w:asciiTheme="minorHAnsi" w:hAnsiTheme="minorHAnsi"/>
          <w:b/>
          <w:color w:val="FF0000"/>
          <w:lang w:val="en-US"/>
        </w:rPr>
        <w:t>!</w:t>
      </w:r>
      <w:r>
        <w:rPr>
          <w:rFonts w:asciiTheme="minorHAnsi" w:hAnsiTheme="minorHAnsi"/>
          <w:lang w:val="en-US"/>
        </w:rPr>
        <w:t xml:space="preserve"> Each partner organization must have the information about the HEAT project on their website. In case of BRHCA is looks like that: </w:t>
      </w:r>
      <w:hyperlink r:id="rId16" w:history="1">
        <w:r w:rsidRPr="00400A68">
          <w:rPr>
            <w:rStyle w:val="Hyperlink"/>
            <w:rFonts w:asciiTheme="minorHAnsi" w:hAnsiTheme="minorHAnsi"/>
            <w:lang w:val="en-US"/>
          </w:rPr>
          <w:t>http://www.marebalticum.org/brehca/index.php?option=com_content&amp;view=article&amp;id=484&amp;Itemid=100111</w:t>
        </w:r>
      </w:hyperlink>
    </w:p>
    <w:p w:rsidR="009D4EC7" w:rsidRDefault="009D4EC7" w:rsidP="0019115F">
      <w:pPr>
        <w:spacing w:line="276" w:lineRule="auto"/>
        <w:rPr>
          <w:rFonts w:asciiTheme="minorHAnsi" w:hAnsiTheme="minorHAnsi"/>
          <w:lang w:val="en-US"/>
        </w:rPr>
      </w:pPr>
      <w:proofErr w:type="gramStart"/>
      <w:r>
        <w:rPr>
          <w:rFonts w:asciiTheme="minorHAnsi" w:hAnsiTheme="minorHAnsi"/>
          <w:lang w:val="en-US"/>
        </w:rPr>
        <w:t>This will be checked by FLC and the CB Programme with the first period reporting</w:t>
      </w:r>
      <w:proofErr w:type="gramEnd"/>
      <w:r>
        <w:rPr>
          <w:rFonts w:asciiTheme="minorHAnsi" w:hAnsiTheme="minorHAnsi"/>
          <w:lang w:val="en-US"/>
        </w:rPr>
        <w:t xml:space="preserve">. </w:t>
      </w:r>
    </w:p>
    <w:p w:rsidR="009D4EC7" w:rsidRPr="00B97CA3" w:rsidRDefault="009D4EC7" w:rsidP="0019115F">
      <w:pPr>
        <w:spacing w:line="276" w:lineRule="auto"/>
        <w:rPr>
          <w:rFonts w:asciiTheme="minorHAnsi" w:hAnsiTheme="minorHAnsi"/>
          <w:lang w:val="en-US"/>
        </w:rPr>
      </w:pPr>
    </w:p>
    <w:sectPr w:rsidR="009D4EC7" w:rsidRPr="00B97CA3" w:rsidSect="00493015">
      <w:headerReference w:type="even" r:id="rId17"/>
      <w:footerReference w:type="default" r:id="rId18"/>
      <w:pgSz w:w="11906" w:h="16838" w:code="9"/>
      <w:pgMar w:top="567" w:right="567" w:bottom="567"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6D5" w:rsidRDefault="007236D5" w:rsidP="00D45142">
      <w:r>
        <w:separator/>
      </w:r>
    </w:p>
  </w:endnote>
  <w:endnote w:type="continuationSeparator" w:id="0">
    <w:p w:rsidR="007236D5" w:rsidRDefault="007236D5"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Pr="00B97CA3" w:rsidRDefault="00886824">
    <w:pPr>
      <w:pStyle w:val="Footer"/>
      <w:rPr>
        <w:lang w:val="en-US"/>
      </w:rPr>
    </w:pPr>
    <w:r>
      <w:rPr>
        <w:lang w:val="en-GB"/>
      </w:rPr>
      <w:t xml:space="preserve">The project is co-financed by the Central Baltic Programme 2014-2020  </w:t>
    </w:r>
    <w:r>
      <w:rPr>
        <w:noProof/>
      </w:rPr>
      <w:drawing>
        <wp:inline distT="0" distB="0" distL="0" distR="0" wp14:anchorId="6F529DD8" wp14:editId="4F7E534A">
          <wp:extent cx="877363" cy="264622"/>
          <wp:effectExtent l="0" t="0" r="0" b="2540"/>
          <wp:docPr id="5" name="Picture 5" descr="http://www.centralbaltic.eu/sites/default/files/documents/CB%20logo%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ralbaltic.eu/sites/default/files/documents/CB%20logo%20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734" cy="265337"/>
                  </a:xfrm>
                  <a:prstGeom prst="rect">
                    <a:avLst/>
                  </a:prstGeom>
                  <a:noFill/>
                  <a:ln>
                    <a:noFill/>
                  </a:ln>
                </pic:spPr>
              </pic:pic>
            </a:graphicData>
          </a:graphic>
        </wp:inline>
      </w:drawing>
    </w:r>
    <w:r>
      <w:rPr>
        <w:lang w:val="en-GB"/>
      </w:rPr>
      <w:t xml:space="preserve">   </w:t>
    </w:r>
    <w:r>
      <w:rPr>
        <w:noProof/>
      </w:rPr>
      <w:drawing>
        <wp:inline distT="0" distB="0" distL="0" distR="0" wp14:anchorId="3C4E2669" wp14:editId="1D244C89">
          <wp:extent cx="1066800" cy="2917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horizontal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4744" cy="29667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6D5" w:rsidRDefault="007236D5" w:rsidP="00D45142">
      <w:r>
        <w:separator/>
      </w:r>
    </w:p>
  </w:footnote>
  <w:footnote w:type="continuationSeparator" w:id="0">
    <w:p w:rsidR="007236D5" w:rsidRDefault="007236D5"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Header"/>
      <w:framePr w:wrap="around" w:vAnchor="text" w:hAnchor="margin" w:xAlign="right" w:y="1"/>
      <w:rPr>
        <w:rStyle w:val="PageNumber"/>
        <w:rFonts w:eastAsiaTheme="majorEastAsia"/>
      </w:rPr>
    </w:pPr>
    <w:r>
      <w:rPr>
        <w:rStyle w:val="PageNumber"/>
        <w:rFonts w:eastAsiaTheme="majorEastAsia"/>
      </w:rPr>
      <w:fldChar w:fldCharType="begin"/>
    </w:r>
    <w:r w:rsidR="00B6437B">
      <w:rPr>
        <w:rStyle w:val="PageNumber"/>
        <w:rFonts w:eastAsiaTheme="majorEastAsia"/>
      </w:rPr>
      <w:instrText xml:space="preserve">PAGE  </w:instrText>
    </w:r>
    <w:r>
      <w:rPr>
        <w:rStyle w:val="PageNumber"/>
        <w:rFonts w:eastAsiaTheme="majorEastAsia"/>
      </w:rPr>
      <w:fldChar w:fldCharType="separate"/>
    </w:r>
    <w:r w:rsidR="00B6437B">
      <w:rPr>
        <w:rStyle w:val="PageNumber"/>
        <w:rFonts w:eastAsiaTheme="majorEastAsia"/>
        <w:noProof/>
      </w:rPr>
      <w:t>1</w:t>
    </w:r>
    <w:r>
      <w:rPr>
        <w:rStyle w:val="PageNumber"/>
        <w:rFonts w:eastAsiaTheme="majorEastAsia"/>
      </w:rPr>
      <w:fldChar w:fldCharType="end"/>
    </w:r>
  </w:p>
  <w:p w:rsidR="00B6437B" w:rsidRDefault="00B6437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76BBA"/>
    <w:multiLevelType w:val="hybridMultilevel"/>
    <w:tmpl w:val="D9C84876"/>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3" w15:restartNumberingAfterBreak="0">
    <w:nsid w:val="4B2802BE"/>
    <w:multiLevelType w:val="hybridMultilevel"/>
    <w:tmpl w:val="2B04A694"/>
    <w:lvl w:ilvl="0" w:tplc="89C85C4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ED62813"/>
    <w:multiLevelType w:val="hybridMultilevel"/>
    <w:tmpl w:val="CDBE99D0"/>
    <w:lvl w:ilvl="0" w:tplc="43DCC234">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5" w15:restartNumberingAfterBreak="0">
    <w:nsid w:val="5C2119D0"/>
    <w:multiLevelType w:val="hybridMultilevel"/>
    <w:tmpl w:val="4F92038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6"/>
  </w:num>
  <w:num w:numId="2">
    <w:abstractNumId w:val="12"/>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 w:numId="15">
    <w:abstractNumId w:val="10"/>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1304"/>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D5"/>
    <w:rsid w:val="00010C1D"/>
    <w:rsid w:val="00024DD7"/>
    <w:rsid w:val="000634FB"/>
    <w:rsid w:val="000A01C5"/>
    <w:rsid w:val="000A0D8E"/>
    <w:rsid w:val="0019115F"/>
    <w:rsid w:val="001E4029"/>
    <w:rsid w:val="001F2B8E"/>
    <w:rsid w:val="00221647"/>
    <w:rsid w:val="002C1CFF"/>
    <w:rsid w:val="002F0591"/>
    <w:rsid w:val="002F6053"/>
    <w:rsid w:val="00377D27"/>
    <w:rsid w:val="0038480F"/>
    <w:rsid w:val="003B1AEE"/>
    <w:rsid w:val="00402038"/>
    <w:rsid w:val="0045789B"/>
    <w:rsid w:val="00493015"/>
    <w:rsid w:val="004E3C33"/>
    <w:rsid w:val="005A1AB9"/>
    <w:rsid w:val="005E0D42"/>
    <w:rsid w:val="00606488"/>
    <w:rsid w:val="00654E35"/>
    <w:rsid w:val="006E38D5"/>
    <w:rsid w:val="007236D5"/>
    <w:rsid w:val="00751238"/>
    <w:rsid w:val="00760019"/>
    <w:rsid w:val="00820F7B"/>
    <w:rsid w:val="00823A79"/>
    <w:rsid w:val="00886824"/>
    <w:rsid w:val="00893CEB"/>
    <w:rsid w:val="00936891"/>
    <w:rsid w:val="00975673"/>
    <w:rsid w:val="009B0E7A"/>
    <w:rsid w:val="009D4EC7"/>
    <w:rsid w:val="009F0FBE"/>
    <w:rsid w:val="00A230CB"/>
    <w:rsid w:val="00A31BEF"/>
    <w:rsid w:val="00A34000"/>
    <w:rsid w:val="00A406CC"/>
    <w:rsid w:val="00B1319E"/>
    <w:rsid w:val="00B6437B"/>
    <w:rsid w:val="00B84AC0"/>
    <w:rsid w:val="00B91E39"/>
    <w:rsid w:val="00B97CA3"/>
    <w:rsid w:val="00BB2DD8"/>
    <w:rsid w:val="00BF602F"/>
    <w:rsid w:val="00C36AED"/>
    <w:rsid w:val="00D10C57"/>
    <w:rsid w:val="00D42981"/>
    <w:rsid w:val="00D45142"/>
    <w:rsid w:val="00D45912"/>
    <w:rsid w:val="00D47A9B"/>
    <w:rsid w:val="00D64434"/>
    <w:rsid w:val="00D839F7"/>
    <w:rsid w:val="00DE0CFF"/>
    <w:rsid w:val="00E100B8"/>
    <w:rsid w:val="00E60CAF"/>
    <w:rsid w:val="00E73F6A"/>
    <w:rsid w:val="00EB60ED"/>
    <w:rsid w:val="00EB6C3D"/>
    <w:rsid w:val="00ED11CA"/>
    <w:rsid w:val="00F04A0E"/>
    <w:rsid w:val="00F771F8"/>
    <w:rsid w:val="00FA3D41"/>
    <w:rsid w:val="00FF57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B6A9550-9B14-4DC7-A11B-690890A1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AC0"/>
    <w:rPr>
      <w:rFonts w:ascii="Arial" w:hAnsi="Arial"/>
    </w:rPr>
  </w:style>
  <w:style w:type="paragraph" w:styleId="Heading1">
    <w:name w:val="heading 1"/>
    <w:basedOn w:val="Normal"/>
    <w:next w:val="Normal"/>
    <w:link w:val="Heading1Char"/>
    <w:uiPriority w:val="9"/>
    <w:qFormat/>
    <w:rsid w:val="004E3C33"/>
    <w:pPr>
      <w:keepNext/>
      <w:keepLines/>
      <w:spacing w:before="240" w:after="6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771F8"/>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F771F8"/>
    <w:pPr>
      <w:keepNext/>
      <w:keepLines/>
      <w:outlineLvl w:val="2"/>
    </w:pPr>
    <w:rPr>
      <w:rFonts w:eastAsiaTheme="majorEastAsia" w:cstheme="majorBidi"/>
      <w:bCs/>
      <w:sz w:val="24"/>
    </w:rPr>
  </w:style>
  <w:style w:type="paragraph" w:styleId="Heading4">
    <w:name w:val="heading 4"/>
    <w:basedOn w:val="Normal"/>
    <w:next w:val="Normal"/>
    <w:link w:val="Heading4Char"/>
    <w:uiPriority w:val="9"/>
    <w:unhideWhenUsed/>
    <w:qFormat/>
    <w:rsid w:val="00F771F8"/>
    <w:pPr>
      <w:keepNext/>
      <w:keepLines/>
      <w:outlineLvl w:val="3"/>
    </w:pPr>
    <w:rPr>
      <w:rFonts w:eastAsiaTheme="majorEastAsia" w:cstheme="majorBidi"/>
      <w:b/>
      <w:bCs/>
      <w:i/>
      <w:iCs/>
    </w:rPr>
  </w:style>
  <w:style w:type="paragraph" w:styleId="Heading5">
    <w:name w:val="heading 5"/>
    <w:basedOn w:val="Normal"/>
    <w:next w:val="Normal"/>
    <w:link w:val="Heading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E100B8"/>
    <w:rPr>
      <w:rFonts w:ascii="Arial" w:eastAsiaTheme="minorEastAsia" w:hAnsi="Arial"/>
    </w:rPr>
  </w:style>
  <w:style w:type="character" w:customStyle="1" w:styleId="NoSpacingChar">
    <w:name w:val="No Spacing Char"/>
    <w:basedOn w:val="DefaultParagraphFont"/>
    <w:link w:val="NoSpacing"/>
    <w:uiPriority w:val="1"/>
    <w:rsid w:val="00E100B8"/>
    <w:rPr>
      <w:rFonts w:ascii="Arial" w:eastAsiaTheme="minorEastAsia" w:hAnsi="Arial"/>
    </w:rPr>
  </w:style>
  <w:style w:type="paragraph" w:styleId="BalloonText">
    <w:name w:val="Balloon Text"/>
    <w:basedOn w:val="Normal"/>
    <w:link w:val="BalloonTextChar"/>
    <w:uiPriority w:val="99"/>
    <w:semiHidden/>
    <w:unhideWhenUsed/>
    <w:rsid w:val="001F2B8E"/>
    <w:rPr>
      <w:rFonts w:ascii="Tahoma" w:hAnsi="Tahoma" w:cs="Tahoma"/>
      <w:sz w:val="16"/>
      <w:szCs w:val="16"/>
    </w:rPr>
  </w:style>
  <w:style w:type="character" w:customStyle="1" w:styleId="BalloonTextChar">
    <w:name w:val="Balloon Text Char"/>
    <w:basedOn w:val="DefaultParagraphFont"/>
    <w:link w:val="BalloonText"/>
    <w:uiPriority w:val="99"/>
    <w:semiHidden/>
    <w:rsid w:val="001F2B8E"/>
    <w:rPr>
      <w:rFonts w:ascii="Tahoma" w:hAnsi="Tahoma" w:cs="Tahoma"/>
      <w:sz w:val="16"/>
      <w:szCs w:val="16"/>
    </w:rPr>
  </w:style>
  <w:style w:type="paragraph" w:customStyle="1" w:styleId="Ehdotuspts">
    <w:name w:val="Ehdotus/päätös"/>
    <w:basedOn w:val="Normal"/>
    <w:qFormat/>
    <w:rsid w:val="001F2B8E"/>
    <w:pPr>
      <w:widowControl w:val="0"/>
      <w:ind w:left="2608" w:hanging="1304"/>
    </w:pPr>
    <w:rPr>
      <w:rFonts w:eastAsia="Arial" w:cs="Arial"/>
      <w:szCs w:val="20"/>
      <w:lang w:eastAsia="fi-FI"/>
    </w:rPr>
  </w:style>
  <w:style w:type="character" w:customStyle="1" w:styleId="Heading1Char">
    <w:name w:val="Heading 1 Char"/>
    <w:basedOn w:val="DefaultParagraphFont"/>
    <w:link w:val="Heading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l"/>
    <w:qFormat/>
    <w:rsid w:val="000634FB"/>
    <w:pPr>
      <w:ind w:left="5216" w:hanging="2608"/>
    </w:pPr>
  </w:style>
  <w:style w:type="character" w:customStyle="1" w:styleId="Heading2Char">
    <w:name w:val="Heading 2 Char"/>
    <w:basedOn w:val="DefaultParagraphFont"/>
    <w:link w:val="Heading2"/>
    <w:uiPriority w:val="9"/>
    <w:rsid w:val="00F771F8"/>
    <w:rPr>
      <w:rFonts w:ascii="Arial" w:eastAsiaTheme="majorEastAsia" w:hAnsi="Arial" w:cstheme="majorBidi"/>
      <w:b/>
      <w:bCs/>
      <w:sz w:val="24"/>
      <w:szCs w:val="26"/>
    </w:rPr>
  </w:style>
  <w:style w:type="paragraph" w:styleId="Title">
    <w:name w:val="Title"/>
    <w:basedOn w:val="Normal"/>
    <w:next w:val="Normal"/>
    <w:link w:val="Title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A3D41"/>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A3D41"/>
    <w:rPr>
      <w:rFonts w:ascii="Arial" w:eastAsiaTheme="majorEastAsia" w:hAnsi="Arial"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F771F8"/>
    <w:rPr>
      <w:rFonts w:ascii="Arial" w:eastAsiaTheme="majorEastAsia" w:hAnsi="Arial" w:cstheme="majorBidi"/>
      <w:bCs/>
      <w:sz w:val="24"/>
    </w:rPr>
  </w:style>
  <w:style w:type="character" w:customStyle="1" w:styleId="Heading4Char">
    <w:name w:val="Heading 4 Char"/>
    <w:basedOn w:val="DefaultParagraphFont"/>
    <w:link w:val="Heading4"/>
    <w:uiPriority w:val="9"/>
    <w:rsid w:val="00F771F8"/>
    <w:rPr>
      <w:rFonts w:ascii="Arial" w:eastAsiaTheme="majorEastAsia" w:hAnsi="Arial" w:cstheme="majorBidi"/>
      <w:b/>
      <w:bCs/>
      <w:i/>
      <w:iCs/>
    </w:rPr>
  </w:style>
  <w:style w:type="character" w:customStyle="1" w:styleId="Heading5Char">
    <w:name w:val="Heading 5 Char"/>
    <w:basedOn w:val="DefaultParagraphFont"/>
    <w:link w:val="Heading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l"/>
    <w:rsid w:val="00E100B8"/>
    <w:pPr>
      <w:widowControl w:val="0"/>
      <w:numPr>
        <w:numId w:val="1"/>
      </w:numPr>
    </w:pPr>
    <w:rPr>
      <w:rFonts w:eastAsia="Times New Roman" w:cs="Times New Roman"/>
      <w:szCs w:val="20"/>
      <w:lang w:eastAsia="fi-FI"/>
    </w:rPr>
  </w:style>
  <w:style w:type="paragraph" w:styleId="Header">
    <w:name w:val="header"/>
    <w:basedOn w:val="Normal"/>
    <w:link w:val="HeaderChar"/>
    <w:rsid w:val="00E100B8"/>
    <w:pPr>
      <w:widowControl w:val="0"/>
      <w:tabs>
        <w:tab w:val="center" w:pos="4819"/>
        <w:tab w:val="right" w:pos="9638"/>
      </w:tabs>
    </w:pPr>
    <w:rPr>
      <w:rFonts w:eastAsia="Times New Roman" w:cs="Times New Roman"/>
      <w:szCs w:val="20"/>
      <w:lang w:eastAsia="fi-FI"/>
    </w:rPr>
  </w:style>
  <w:style w:type="character" w:customStyle="1" w:styleId="HeaderChar">
    <w:name w:val="Header Char"/>
    <w:basedOn w:val="DefaultParagraphFont"/>
    <w:link w:val="Header"/>
    <w:rsid w:val="00E100B8"/>
    <w:rPr>
      <w:rFonts w:ascii="Arial" w:eastAsia="Times New Roman" w:hAnsi="Arial" w:cs="Times New Roman"/>
      <w:szCs w:val="20"/>
      <w:lang w:eastAsia="fi-FI"/>
    </w:rPr>
  </w:style>
  <w:style w:type="character" w:styleId="PageNumber">
    <w:name w:val="page number"/>
    <w:basedOn w:val="DefaultParagraphFont"/>
    <w:rsid w:val="00D47A9B"/>
  </w:style>
  <w:style w:type="paragraph" w:styleId="Footer">
    <w:name w:val="footer"/>
    <w:basedOn w:val="Normal"/>
    <w:link w:val="FooterChar"/>
    <w:uiPriority w:val="99"/>
    <w:rsid w:val="00E100B8"/>
    <w:pPr>
      <w:widowControl w:val="0"/>
      <w:tabs>
        <w:tab w:val="center" w:pos="4819"/>
        <w:tab w:val="right" w:pos="9638"/>
      </w:tabs>
    </w:pPr>
    <w:rPr>
      <w:rFonts w:eastAsia="Times New Roman" w:cs="Times New Roman"/>
      <w:sz w:val="18"/>
      <w:szCs w:val="20"/>
      <w:lang w:eastAsia="fi-FI"/>
    </w:rPr>
  </w:style>
  <w:style w:type="character" w:customStyle="1" w:styleId="FooterChar">
    <w:name w:val="Footer Char"/>
    <w:basedOn w:val="DefaultParagraphFont"/>
    <w:link w:val="Footer"/>
    <w:uiPriority w:val="99"/>
    <w:rsid w:val="00E100B8"/>
    <w:rPr>
      <w:rFonts w:ascii="Arial" w:eastAsia="Times New Roman" w:hAnsi="Arial" w:cs="Times New Roman"/>
      <w:sz w:val="18"/>
      <w:szCs w:val="20"/>
      <w:lang w:eastAsia="fi-FI"/>
    </w:rPr>
  </w:style>
  <w:style w:type="paragraph" w:customStyle="1" w:styleId="Numerointi">
    <w:name w:val="Numerointi"/>
    <w:basedOn w:val="Normal"/>
    <w:rsid w:val="00E100B8"/>
    <w:pPr>
      <w:widowControl w:val="0"/>
      <w:numPr>
        <w:numId w:val="3"/>
      </w:numPr>
    </w:pPr>
    <w:rPr>
      <w:rFonts w:eastAsia="Times New Roman" w:cs="Times New Roman"/>
      <w:szCs w:val="20"/>
      <w:lang w:eastAsia="fi-FI"/>
    </w:rPr>
  </w:style>
  <w:style w:type="character" w:customStyle="1" w:styleId="Heading6Char">
    <w:name w:val="Heading 6 Char"/>
    <w:basedOn w:val="DefaultParagraphFont"/>
    <w:link w:val="Heading6"/>
    <w:uiPriority w:val="9"/>
    <w:semiHidden/>
    <w:rsid w:val="00A230CB"/>
    <w:rPr>
      <w:rFonts w:ascii="Arial" w:eastAsiaTheme="majorEastAsia" w:hAnsi="Arial" w:cstheme="majorBidi"/>
      <w:i/>
      <w:iCs/>
      <w:color w:val="243F60" w:themeColor="accent1" w:themeShade="7F"/>
    </w:rPr>
  </w:style>
  <w:style w:type="paragraph" w:styleId="ListParagraph">
    <w:name w:val="List Paragraph"/>
    <w:basedOn w:val="Normal"/>
    <w:uiPriority w:val="34"/>
    <w:qFormat/>
    <w:rsid w:val="00886824"/>
    <w:pPr>
      <w:ind w:left="720"/>
    </w:pPr>
    <w:rPr>
      <w:rFonts w:ascii="Calibri" w:hAnsi="Calibri" w:cs="Calibri"/>
    </w:rPr>
  </w:style>
  <w:style w:type="character" w:styleId="Hyperlink">
    <w:name w:val="Hyperlink"/>
    <w:basedOn w:val="DefaultParagraphFont"/>
    <w:uiPriority w:val="99"/>
    <w:unhideWhenUsed/>
    <w:rsid w:val="001911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493029">
      <w:bodyDiv w:val="1"/>
      <w:marLeft w:val="0"/>
      <w:marRight w:val="0"/>
      <w:marTop w:val="0"/>
      <w:marBottom w:val="0"/>
      <w:divBdr>
        <w:top w:val="none" w:sz="0" w:space="0" w:color="auto"/>
        <w:left w:val="none" w:sz="0" w:space="0" w:color="auto"/>
        <w:bottom w:val="none" w:sz="0" w:space="0" w:color="auto"/>
        <w:right w:val="none" w:sz="0" w:space="0" w:color="auto"/>
      </w:divBdr>
    </w:div>
    <w:div w:id="203942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acestandard.sco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cketcitygam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rebalticum.org/brehca/index.php?option=com_content&amp;view=article&amp;id=484&amp;Itemid=1001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tizens.is/" TargetMode="External"/><Relationship Id="rId5" Type="http://schemas.openxmlformats.org/officeDocument/2006/relationships/webSettings" Target="webSettings.xml"/><Relationship Id="rId15" Type="http://schemas.openxmlformats.org/officeDocument/2006/relationships/hyperlink" Target="http://centralbaltic.eu/sites/default/files/documents/Guide_for_project_implementation%204_0_180223.pdf" TargetMode="External"/><Relationship Id="rId10" Type="http://schemas.openxmlformats.org/officeDocument/2006/relationships/hyperlink" Target="https://bit.ly/2POd8H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t.ly/2NmcqQb" TargetMode="External"/><Relationship Id="rId14" Type="http://schemas.openxmlformats.org/officeDocument/2006/relationships/hyperlink" Target="https://www.heatproject.eu/tulossa2018"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1D043-3EB8-492A-9C95-70552370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664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Turun kaupunki (hallinto x64)</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Mackiewicz Karolina</dc:creator>
  <cp:keywords/>
  <dc:description/>
  <cp:lastModifiedBy>Mackiewicz Karolina</cp:lastModifiedBy>
  <cp:revision>10</cp:revision>
  <cp:lastPrinted>2018-08-29T12:12:00Z</cp:lastPrinted>
  <dcterms:created xsi:type="dcterms:W3CDTF">2018-06-18T06:27:00Z</dcterms:created>
  <dcterms:modified xsi:type="dcterms:W3CDTF">2018-08-29T12:12:00Z</dcterms:modified>
</cp:coreProperties>
</file>